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7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2552"/>
        <w:gridCol w:w="1382"/>
        <w:gridCol w:w="5876"/>
        <w:gridCol w:w="5675"/>
      </w:tblGrid>
      <w:tr w:rsidR="0046710E" w:rsidRPr="002C3217" w14:paraId="6524D964" w14:textId="77777777" w:rsidTr="003A4FE2">
        <w:trPr>
          <w:trHeight w:val="554"/>
          <w:tblHeader/>
          <w:jc w:val="center"/>
        </w:trPr>
        <w:tc>
          <w:tcPr>
            <w:tcW w:w="391" w:type="dxa"/>
            <w:shd w:val="clear" w:color="auto" w:fill="7F7F7F" w:themeFill="text1" w:themeFillTint="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D84248" w14:textId="34DD4C05" w:rsidR="00B213A1" w:rsidRPr="0064230C" w:rsidRDefault="007763D5" w:rsidP="00B213A1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64230C">
              <w:rPr>
                <w:rFonts w:cstheme="minorHAnsi"/>
                <w:b/>
                <w:bCs/>
                <w:noProof/>
                <w:color w:val="FFFFFF" w:themeColor="background1"/>
              </w:rPr>
              <w:t>N°</w:t>
            </w:r>
          </w:p>
        </w:tc>
        <w:tc>
          <w:tcPr>
            <w:tcW w:w="2552" w:type="dxa"/>
            <w:shd w:val="clear" w:color="auto" w:fill="7F7F7F" w:themeFill="text1" w:themeFillTint="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39F91" w14:textId="19D8E6F6" w:rsidR="00B213A1" w:rsidRPr="002C3217" w:rsidRDefault="00891A1B" w:rsidP="00B213A1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2C3217">
              <w:rPr>
                <w:rFonts w:cstheme="minorHAnsi"/>
                <w:b/>
                <w:bCs/>
                <w:noProof/>
                <w:color w:val="FFFFFF" w:themeColor="background1"/>
              </w:rPr>
              <w:t>DATE</w:t>
            </w:r>
          </w:p>
        </w:tc>
        <w:tc>
          <w:tcPr>
            <w:tcW w:w="1382" w:type="dxa"/>
            <w:shd w:val="clear" w:color="auto" w:fill="7F7F7F" w:themeFill="text1" w:themeFillTint="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BD6E97" w14:textId="77230A3E" w:rsidR="00B213A1" w:rsidRPr="002C3217" w:rsidRDefault="00891A1B" w:rsidP="00B213A1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2C3217">
              <w:rPr>
                <w:rFonts w:cstheme="minorHAnsi"/>
                <w:b/>
                <w:bCs/>
                <w:noProof/>
                <w:color w:val="FFFFFF" w:themeColor="background1"/>
              </w:rPr>
              <w:t>HORAIRES</w:t>
            </w:r>
          </w:p>
        </w:tc>
        <w:tc>
          <w:tcPr>
            <w:tcW w:w="5876" w:type="dxa"/>
            <w:shd w:val="clear" w:color="auto" w:fill="7F7F7F" w:themeFill="text1" w:themeFillTint="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488CDE" w14:textId="56C235B9" w:rsidR="00B213A1" w:rsidRPr="002C3217" w:rsidRDefault="00891A1B" w:rsidP="00B213A1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2C3217">
              <w:rPr>
                <w:rFonts w:cstheme="minorHAnsi"/>
                <w:b/>
                <w:bCs/>
                <w:noProof/>
                <w:color w:val="FFFFFF" w:themeColor="background1"/>
              </w:rPr>
              <w:t>THEME</w:t>
            </w:r>
          </w:p>
        </w:tc>
        <w:tc>
          <w:tcPr>
            <w:tcW w:w="5675" w:type="dxa"/>
            <w:shd w:val="clear" w:color="auto" w:fill="7F7F7F" w:themeFill="text1" w:themeFillTint="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0FDC9" w14:textId="24D4BA04" w:rsidR="00B213A1" w:rsidRPr="00F02B1E" w:rsidRDefault="00891A1B" w:rsidP="00B213A1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F02B1E">
              <w:rPr>
                <w:rFonts w:cstheme="minorHAnsi"/>
                <w:b/>
                <w:bCs/>
                <w:noProof/>
                <w:color w:val="FFFFFF" w:themeColor="background1"/>
              </w:rPr>
              <w:t>INTERVENANTS</w:t>
            </w:r>
          </w:p>
        </w:tc>
      </w:tr>
      <w:tr w:rsidR="0046710E" w:rsidRPr="00F02B1E" w14:paraId="2ABFE7ED" w14:textId="77777777" w:rsidTr="00882FDE">
        <w:trPr>
          <w:jc w:val="center"/>
        </w:trPr>
        <w:tc>
          <w:tcPr>
            <w:tcW w:w="3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68FDF4" w14:textId="77777777" w:rsidR="00B213A1" w:rsidRPr="00F02B1E" w:rsidRDefault="00B213A1" w:rsidP="00E756F9">
            <w:pPr>
              <w:jc w:val="center"/>
              <w:rPr>
                <w:rFonts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E35919" w14:textId="6978A030" w:rsidR="00B213A1" w:rsidRPr="00F02B1E" w:rsidRDefault="00721B95" w:rsidP="00E756F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V</w:t>
            </w:r>
            <w:r w:rsidR="00B213A1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endredi 17 mars 2023</w:t>
            </w:r>
          </w:p>
        </w:tc>
        <w:tc>
          <w:tcPr>
            <w:tcW w:w="13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DFDA9" w14:textId="41B373BC" w:rsidR="00B213A1" w:rsidRPr="00F02B1E" w:rsidRDefault="00B213A1" w:rsidP="00E756F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09h00 - 12h</w:t>
            </w:r>
            <w:r w:rsidR="00033B7E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00</w:t>
            </w:r>
          </w:p>
        </w:tc>
        <w:tc>
          <w:tcPr>
            <w:tcW w:w="58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38BBD6" w14:textId="2A9AB565" w:rsidR="0070162B" w:rsidRPr="00F02B1E" w:rsidRDefault="0070162B" w:rsidP="00033B7E">
            <w:pPr>
              <w:spacing w:after="120"/>
              <w:jc w:val="center"/>
              <w:rPr>
                <w:rFonts w:cstheme="minorHAnsi"/>
                <w:b/>
                <w:bCs/>
                <w:noProof/>
                <w:color w:val="BF8F00" w:themeColor="accent4" w:themeShade="BF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BF8F00" w:themeColor="accent4" w:themeShade="BF"/>
                <w:sz w:val="19"/>
                <w:szCs w:val="19"/>
              </w:rPr>
              <w:t xml:space="preserve">Formation co-organisée avec l’ </w:t>
            </w:r>
            <w:r w:rsidRPr="00F02B1E">
              <w:rPr>
                <w:rFonts w:cstheme="minorHAnsi"/>
                <w:b/>
                <w:bCs/>
                <w:noProof/>
                <w:color w:val="BF8F00" w:themeColor="accent4" w:themeShade="BF"/>
                <w:sz w:val="19"/>
                <w:szCs w:val="19"/>
              </w:rPr>
              <w:drawing>
                <wp:inline distT="0" distB="0" distL="0" distR="0" wp14:anchorId="7989E157" wp14:editId="12778F2B">
                  <wp:extent cx="669925" cy="33190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331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16348" w14:textId="31433AEF" w:rsidR="00B213A1" w:rsidRPr="00F02B1E" w:rsidRDefault="009F4E77" w:rsidP="00B12948">
            <w:pPr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Comprendre la block chain pour comprendre les C</w:t>
            </w:r>
            <w:r w:rsidR="00A90246"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rypto</w:t>
            </w: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-actifs</w:t>
            </w:r>
            <w:r w:rsidR="00A90246"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 </w:t>
            </w:r>
          </w:p>
          <w:p w14:paraId="37B4F3E4" w14:textId="47CEB948" w:rsidR="009F4E77" w:rsidRPr="00F02B1E" w:rsidRDefault="009F4E77" w:rsidP="00B12948">
            <w:pPr>
              <w:jc w:val="center"/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Métavers- NFT</w:t>
            </w:r>
          </w:p>
          <w:p w14:paraId="1C810BCB" w14:textId="396076DE" w:rsidR="00A90246" w:rsidRPr="00F02B1E" w:rsidRDefault="009F4E77" w:rsidP="0070162B">
            <w:pPr>
              <w:jc w:val="center"/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 xml:space="preserve">Questions à se poser, recherches à effectuer, rédaction OCE, mécanismes de dissimulation. </w:t>
            </w:r>
          </w:p>
        </w:tc>
        <w:tc>
          <w:tcPr>
            <w:tcW w:w="56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2C1017" w14:textId="3DA1EC81" w:rsidR="009F4E77" w:rsidRPr="00F02B1E" w:rsidRDefault="009F4E77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color w:val="000000" w:themeColor="text1"/>
                <w:sz w:val="19"/>
                <w:szCs w:val="19"/>
              </w:rPr>
              <w:t>Frédéric BOUQUET</w:t>
            </w:r>
            <w:r w:rsidR="0014540D" w:rsidRPr="00F02B1E">
              <w:rPr>
                <w:rFonts w:cstheme="minorHAnsi"/>
                <w:b/>
                <w:bCs/>
                <w:color w:val="000000" w:themeColor="text1"/>
                <w:sz w:val="19"/>
                <w:szCs w:val="19"/>
              </w:rPr>
              <w:t xml:space="preserve">, </w:t>
            </w:r>
            <w:r w:rsidRPr="00F02B1E">
              <w:rPr>
                <w:rFonts w:cstheme="minorHAnsi"/>
                <w:color w:val="000000" w:themeColor="text1"/>
                <w:sz w:val="19"/>
                <w:szCs w:val="19"/>
              </w:rPr>
              <w:t>expert près la cour d’appel de LYON, en informatique et cybercriminalité</w:t>
            </w:r>
          </w:p>
          <w:p w14:paraId="32315CBF" w14:textId="2EF070F8" w:rsidR="00A90246" w:rsidRPr="00F02B1E" w:rsidRDefault="00A90246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</w:tr>
      <w:tr w:rsidR="0046710E" w:rsidRPr="00F02B1E" w14:paraId="6578BAE1" w14:textId="77777777" w:rsidTr="00882FDE">
        <w:trPr>
          <w:jc w:val="center"/>
        </w:trPr>
        <w:tc>
          <w:tcPr>
            <w:tcW w:w="3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312F17" w14:textId="77777777" w:rsidR="00B213A1" w:rsidRPr="00F02B1E" w:rsidRDefault="00B213A1" w:rsidP="00E756F9">
            <w:pPr>
              <w:jc w:val="center"/>
              <w:rPr>
                <w:rFonts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E83D7A" w14:textId="2C0A4F9C" w:rsidR="00B213A1" w:rsidRPr="00F02B1E" w:rsidRDefault="00721B95" w:rsidP="00E756F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V</w:t>
            </w:r>
            <w:r w:rsidR="00B213A1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endredi 17 mars 2023</w:t>
            </w:r>
          </w:p>
        </w:tc>
        <w:tc>
          <w:tcPr>
            <w:tcW w:w="13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8B4D09" w14:textId="77777777" w:rsidR="00B213A1" w:rsidRPr="00F02B1E" w:rsidRDefault="00B213A1" w:rsidP="00E756F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14h00 - 18h00</w:t>
            </w:r>
          </w:p>
        </w:tc>
        <w:tc>
          <w:tcPr>
            <w:tcW w:w="58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71255" w14:textId="77777777" w:rsidR="00B213A1" w:rsidRPr="00F02B1E" w:rsidRDefault="00B213A1" w:rsidP="00E756F9">
            <w:pPr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Ethique et déontologie de l'expert</w:t>
            </w:r>
          </w:p>
          <w:p w14:paraId="13272C56" w14:textId="77777777" w:rsidR="00B213A1" w:rsidRPr="00F02B1E" w:rsidRDefault="00B213A1" w:rsidP="00E756F9">
            <w:pPr>
              <w:jc w:val="center"/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Les attentes du Juge et de l'expert dans le procès civil</w:t>
            </w:r>
          </w:p>
          <w:p w14:paraId="60DC9078" w14:textId="77777777" w:rsidR="00B213A1" w:rsidRPr="00F02B1E" w:rsidRDefault="00B213A1" w:rsidP="00E756F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Le procès civil, le procès des parties</w:t>
            </w:r>
          </w:p>
        </w:tc>
        <w:tc>
          <w:tcPr>
            <w:tcW w:w="56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5D2E9F" w14:textId="44BCFF69" w:rsidR="00B213A1" w:rsidRPr="00F02B1E" w:rsidRDefault="00B213A1">
            <w:pPr>
              <w:rPr>
                <w:rFonts w:cstheme="minorHAnsi"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M. Alain TROILO, </w:t>
            </w:r>
            <w:r w:rsidR="00A90246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p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résident du TJ Besançon</w:t>
            </w:r>
          </w:p>
          <w:p w14:paraId="219F340A" w14:textId="7E5D9EDC" w:rsidR="0070162B" w:rsidRPr="00F02B1E" w:rsidRDefault="0070162B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color w:val="000000" w:themeColor="text1"/>
                <w:sz w:val="19"/>
                <w:szCs w:val="19"/>
              </w:rPr>
              <w:t xml:space="preserve">Me Mikaël </w:t>
            </w:r>
            <w:r w:rsidRPr="00F02B1E">
              <w:rPr>
                <w:rFonts w:cstheme="minorHAnsi"/>
                <w:b/>
                <w:bCs/>
                <w:color w:val="000000" w:themeColor="text1"/>
                <w:sz w:val="19"/>
                <w:szCs w:val="19"/>
              </w:rPr>
              <w:t>LE DENMAT</w:t>
            </w:r>
            <w:r w:rsidRPr="00F02B1E">
              <w:rPr>
                <w:rFonts w:cstheme="minorHAnsi"/>
                <w:color w:val="000000" w:themeColor="text1"/>
                <w:sz w:val="19"/>
                <w:szCs w:val="19"/>
              </w:rPr>
              <w:t>, avocat au barreau de Besançon</w:t>
            </w:r>
          </w:p>
          <w:p w14:paraId="45BC5795" w14:textId="2A872A4B" w:rsidR="00B213A1" w:rsidRPr="00F02B1E" w:rsidRDefault="00B213A1" w:rsidP="00B213A1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Mme Catherine TIRVAUDEY, </w:t>
            </w:r>
            <w:r w:rsidR="00AF1174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m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aitre de </w:t>
            </w:r>
            <w:r w:rsidR="00E717FE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c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onférence HDR en droit privé, </w:t>
            </w:r>
            <w:r w:rsidR="00AF1174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d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irectrice adjointe de l'UFR SJEPG </w:t>
            </w:r>
          </w:p>
        </w:tc>
      </w:tr>
      <w:tr w:rsidR="0046710E" w:rsidRPr="00F02B1E" w14:paraId="0ECA5D28" w14:textId="77777777" w:rsidTr="00882FDE">
        <w:trPr>
          <w:jc w:val="center"/>
        </w:trPr>
        <w:tc>
          <w:tcPr>
            <w:tcW w:w="3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A63C14" w14:textId="77777777" w:rsidR="00B213A1" w:rsidRPr="00F02B1E" w:rsidRDefault="00B213A1" w:rsidP="00E756F9">
            <w:pPr>
              <w:jc w:val="center"/>
              <w:rPr>
                <w:rFonts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BAC25" w14:textId="75B5D5C6" w:rsidR="00B213A1" w:rsidRPr="00F02B1E" w:rsidRDefault="00721B95" w:rsidP="00E756F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V</w:t>
            </w:r>
            <w:r w:rsidR="00B213A1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endredi 12 mai 2023</w:t>
            </w:r>
          </w:p>
        </w:tc>
        <w:tc>
          <w:tcPr>
            <w:tcW w:w="13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E80254" w14:textId="3958C717" w:rsidR="00B213A1" w:rsidRPr="00F02B1E" w:rsidRDefault="00B213A1" w:rsidP="00E756F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09h00 - 12h</w:t>
            </w:r>
            <w:r w:rsidR="00033B7E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00</w:t>
            </w:r>
          </w:p>
        </w:tc>
        <w:tc>
          <w:tcPr>
            <w:tcW w:w="58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ADFFCC" w14:textId="1C556DA9" w:rsidR="00B213A1" w:rsidRPr="00F02B1E" w:rsidRDefault="00B213A1" w:rsidP="00E756F9">
            <w:pPr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L'expert traducteur interprète pendant la garde à vue </w:t>
            </w:r>
          </w:p>
          <w:p w14:paraId="673B002F" w14:textId="77777777" w:rsidR="00B213A1" w:rsidRPr="00F02B1E" w:rsidRDefault="00B213A1" w:rsidP="00E756F9">
            <w:pPr>
              <w:jc w:val="center"/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Attente des magistrats et des enquêteurs</w:t>
            </w:r>
          </w:p>
          <w:p w14:paraId="5D830B6D" w14:textId="77777777" w:rsidR="00B213A1" w:rsidRPr="00F02B1E" w:rsidRDefault="00B213A1" w:rsidP="00E756F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Le droit du gardé à vue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56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A3436" w14:textId="4B222971" w:rsidR="00B213A1" w:rsidRPr="00F02B1E" w:rsidRDefault="00B213A1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Mme Margaret PARIETTI, </w:t>
            </w:r>
            <w:r w:rsidR="00E2108D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v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ice-procureure de la République TJ Besançon</w:t>
            </w:r>
          </w:p>
          <w:p w14:paraId="2A91A667" w14:textId="55051F6E" w:rsidR="00B213A1" w:rsidRPr="00F02B1E" w:rsidRDefault="00B213A1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M. Luc LOPINET, </w:t>
            </w:r>
            <w:r w:rsidR="00293F7A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a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djudant - BR Pontarlier</w:t>
            </w:r>
          </w:p>
          <w:p w14:paraId="2CD5527D" w14:textId="06855EE6" w:rsidR="00B213A1" w:rsidRPr="00F02B1E" w:rsidRDefault="00B213A1" w:rsidP="00B213A1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Mme Clémence LAVIGNE, </w:t>
            </w:r>
            <w:r w:rsidR="00AF1174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d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octeure en droit public</w:t>
            </w: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 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 </w:t>
            </w:r>
          </w:p>
        </w:tc>
      </w:tr>
      <w:tr w:rsidR="0046710E" w:rsidRPr="00F02B1E" w14:paraId="536DA7E2" w14:textId="77777777" w:rsidTr="00882FDE">
        <w:trPr>
          <w:jc w:val="center"/>
        </w:trPr>
        <w:tc>
          <w:tcPr>
            <w:tcW w:w="3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646F8C" w14:textId="77777777" w:rsidR="00B213A1" w:rsidRPr="00F02B1E" w:rsidRDefault="00B213A1" w:rsidP="00E756F9">
            <w:pPr>
              <w:jc w:val="center"/>
              <w:rPr>
                <w:rFonts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180130" w14:textId="6114A612" w:rsidR="00B213A1" w:rsidRPr="00F02B1E" w:rsidRDefault="00721B95" w:rsidP="00E756F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V</w:t>
            </w:r>
            <w:r w:rsidR="00B213A1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endredi 12 mai 2023</w:t>
            </w:r>
          </w:p>
        </w:tc>
        <w:tc>
          <w:tcPr>
            <w:tcW w:w="13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F2522C" w14:textId="77777777" w:rsidR="00B213A1" w:rsidRPr="00F02B1E" w:rsidRDefault="00B213A1" w:rsidP="00E756F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14h00 - 18h00</w:t>
            </w:r>
          </w:p>
        </w:tc>
        <w:tc>
          <w:tcPr>
            <w:tcW w:w="58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7439D" w14:textId="2BEB0DB4" w:rsidR="00B213A1" w:rsidRPr="00F02B1E" w:rsidRDefault="00B213A1" w:rsidP="00E756F9">
            <w:pPr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L'expertise psychiatrique et psychologique</w:t>
            </w:r>
          </w:p>
          <w:p w14:paraId="3EF9D1E0" w14:textId="43342D6A" w:rsidR="00B213A1" w:rsidRPr="00F02B1E" w:rsidRDefault="00B213A1" w:rsidP="00E756F9">
            <w:pPr>
              <w:jc w:val="center"/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 xml:space="preserve">Etude de cas et retour d'expérience </w:t>
            </w:r>
            <w:r w:rsidR="00DB5E48"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m</w:t>
            </w: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agistrats-</w:t>
            </w:r>
            <w:r w:rsidR="00DB5E48"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a</w:t>
            </w: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vocats -</w:t>
            </w:r>
            <w:r w:rsidR="00DB5E48"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e</w:t>
            </w: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xperts</w:t>
            </w:r>
          </w:p>
          <w:p w14:paraId="34985338" w14:textId="77777777" w:rsidR="00E11076" w:rsidRPr="00F02B1E" w:rsidRDefault="00E11076" w:rsidP="00E756F9">
            <w:pPr>
              <w:jc w:val="center"/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Le cheminement de l'expert : certitude, intime conviction, doute</w:t>
            </w:r>
          </w:p>
          <w:p w14:paraId="10F55153" w14:textId="669AE597" w:rsidR="00B213A1" w:rsidRPr="00F02B1E" w:rsidRDefault="0056208D" w:rsidP="000D112F">
            <w:pPr>
              <w:jc w:val="center"/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 xml:space="preserve">Evaluation de l’état de stress </w:t>
            </w:r>
            <w:r w:rsidR="00E11076"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 xml:space="preserve">post traumatique </w:t>
            </w: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et indemnisations subséquentes</w:t>
            </w:r>
            <w:r w:rsidR="002B4BCF"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 xml:space="preserve"> selon les barèmes</w:t>
            </w:r>
          </w:p>
        </w:tc>
        <w:tc>
          <w:tcPr>
            <w:tcW w:w="56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3AEF6D" w14:textId="744D16D4" w:rsidR="009F4E77" w:rsidRPr="00F02B1E" w:rsidRDefault="009F4E77">
            <w:pPr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M. Emmanuel VION, 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Substitut général cour d’appel de Besançon</w:t>
            </w:r>
          </w:p>
          <w:p w14:paraId="2E3D938D" w14:textId="47361B96" w:rsidR="00B213A1" w:rsidRPr="00F02B1E" w:rsidRDefault="00B213A1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Dr Dominique FREMY, 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expert psychiatre près la </w:t>
            </w:r>
            <w:r w:rsidR="00E717FE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c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our d'appel de Besançon</w:t>
            </w:r>
          </w:p>
          <w:p w14:paraId="0B525D1F" w14:textId="308A4296" w:rsidR="00B213A1" w:rsidRPr="00F02B1E" w:rsidRDefault="00B213A1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Mme Magalie RIGAUD-COLLIN, </w:t>
            </w:r>
            <w:r w:rsidR="00E717FE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e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xpert psychologue près la </w:t>
            </w:r>
            <w:r w:rsidR="00AF1174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c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our d'appel de Besançon</w:t>
            </w:r>
          </w:p>
          <w:p w14:paraId="71CB1A04" w14:textId="61A68025" w:rsidR="00B213A1" w:rsidRPr="00F02B1E" w:rsidRDefault="00B213A1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Me </w:t>
            </w:r>
            <w:r w:rsidR="0070162B"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Randall SCHWERDORFFER</w:t>
            </w: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, </w:t>
            </w:r>
            <w:r w:rsidR="00E717FE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a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vocat au barreau de Besançon</w:t>
            </w:r>
          </w:p>
          <w:p w14:paraId="18962748" w14:textId="1FFA23B8" w:rsidR="00E11076" w:rsidRPr="00F02B1E" w:rsidRDefault="00E11076" w:rsidP="00E11076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F02B1E">
              <w:rPr>
                <w:b/>
                <w:bCs/>
                <w:color w:val="000000" w:themeColor="text1"/>
                <w:sz w:val="19"/>
                <w:szCs w:val="19"/>
              </w:rPr>
              <w:t>M. Philippe NOUA,</w:t>
            </w:r>
            <w:r w:rsidRPr="00F02B1E">
              <w:rPr>
                <w:color w:val="000000" w:themeColor="text1"/>
                <w:sz w:val="19"/>
                <w:szCs w:val="19"/>
              </w:rPr>
              <w:t xml:space="preserve"> </w:t>
            </w:r>
            <w:r w:rsidR="00E717FE" w:rsidRPr="00F02B1E">
              <w:rPr>
                <w:color w:val="000000" w:themeColor="text1"/>
                <w:sz w:val="19"/>
                <w:szCs w:val="19"/>
              </w:rPr>
              <w:t>e</w:t>
            </w:r>
            <w:r w:rsidRPr="00F02B1E">
              <w:rPr>
                <w:color w:val="000000" w:themeColor="text1"/>
                <w:sz w:val="19"/>
                <w:szCs w:val="19"/>
              </w:rPr>
              <w:t xml:space="preserve">xpert </w:t>
            </w:r>
            <w:r w:rsidR="00AF1174" w:rsidRPr="00F02B1E">
              <w:rPr>
                <w:color w:val="000000" w:themeColor="text1"/>
                <w:sz w:val="19"/>
                <w:szCs w:val="19"/>
              </w:rPr>
              <w:t>e</w:t>
            </w:r>
            <w:r w:rsidRPr="00F02B1E">
              <w:rPr>
                <w:color w:val="000000" w:themeColor="text1"/>
                <w:sz w:val="19"/>
                <w:szCs w:val="19"/>
              </w:rPr>
              <w:t>uropéen</w:t>
            </w:r>
          </w:p>
        </w:tc>
      </w:tr>
      <w:tr w:rsidR="00033B7E" w:rsidRPr="00F02B1E" w14:paraId="4FD370AC" w14:textId="77777777" w:rsidTr="00882FDE">
        <w:trPr>
          <w:jc w:val="center"/>
        </w:trPr>
        <w:tc>
          <w:tcPr>
            <w:tcW w:w="3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CE61D1" w14:textId="77777777" w:rsidR="00033B7E" w:rsidRPr="00F02B1E" w:rsidRDefault="00033B7E" w:rsidP="00033B7E">
            <w:pPr>
              <w:jc w:val="center"/>
              <w:rPr>
                <w:rFonts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8B6B29" w14:textId="10E02651" w:rsidR="00033B7E" w:rsidRPr="00F02B1E" w:rsidRDefault="00033B7E" w:rsidP="00033B7E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Vendredi 9 juin 2023</w:t>
            </w:r>
          </w:p>
        </w:tc>
        <w:tc>
          <w:tcPr>
            <w:tcW w:w="13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9AF4BD" w14:textId="6635D0D1" w:rsidR="00033B7E" w:rsidRPr="00F02B1E" w:rsidRDefault="00033B7E" w:rsidP="00033B7E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09h00 - 12h00</w:t>
            </w:r>
          </w:p>
        </w:tc>
        <w:tc>
          <w:tcPr>
            <w:tcW w:w="58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ABBF6B" w14:textId="77777777" w:rsidR="00033B7E" w:rsidRPr="00F02B1E" w:rsidRDefault="00033B7E" w:rsidP="00033B7E">
            <w:pPr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Le traducteur interprète sujet à des  turpitudes communautaires ?</w:t>
            </w:r>
          </w:p>
          <w:p w14:paraId="0DDB2DA9" w14:textId="77777777" w:rsidR="00033B7E" w:rsidRPr="00F02B1E" w:rsidRDefault="00033B7E" w:rsidP="00033B7E">
            <w:pPr>
              <w:jc w:val="center"/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Un expert de justice avant tout</w:t>
            </w:r>
          </w:p>
          <w:p w14:paraId="2C73724E" w14:textId="77777777" w:rsidR="00033B7E" w:rsidRPr="00F02B1E" w:rsidRDefault="00033B7E" w:rsidP="00033B7E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Le traducteur traduit, il n'interprète pas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56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F4DFDE" w14:textId="5C65AA64" w:rsidR="00033B7E" w:rsidRPr="00F02B1E" w:rsidRDefault="00033B7E" w:rsidP="00033B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Mme Margaret PARIETTI, 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vice-procureure de la République TJ Besançon</w:t>
            </w:r>
          </w:p>
          <w:p w14:paraId="09CB1AE5" w14:textId="0D049B51" w:rsidR="00033B7E" w:rsidRPr="00F02B1E" w:rsidRDefault="00033B7E" w:rsidP="00033B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Me Patricia VERNIER, 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avocate</w:t>
            </w: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 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 </w:t>
            </w:r>
          </w:p>
        </w:tc>
      </w:tr>
      <w:tr w:rsidR="0046710E" w:rsidRPr="00F02B1E" w14:paraId="2972BB27" w14:textId="77777777" w:rsidTr="00882FDE">
        <w:trPr>
          <w:jc w:val="center"/>
        </w:trPr>
        <w:tc>
          <w:tcPr>
            <w:tcW w:w="3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965A23" w14:textId="77777777" w:rsidR="00B213A1" w:rsidRPr="00F02B1E" w:rsidRDefault="00B213A1" w:rsidP="00E756F9">
            <w:pPr>
              <w:jc w:val="center"/>
              <w:rPr>
                <w:rFonts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CE0E3" w14:textId="3BF621B5" w:rsidR="00B213A1" w:rsidRPr="00F02B1E" w:rsidRDefault="00721B95" w:rsidP="00E756F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V</w:t>
            </w:r>
            <w:r w:rsidR="00B213A1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endredi 9 juin 2023</w:t>
            </w:r>
          </w:p>
        </w:tc>
        <w:tc>
          <w:tcPr>
            <w:tcW w:w="13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C14CB" w14:textId="77777777" w:rsidR="00B213A1" w:rsidRPr="00F02B1E" w:rsidRDefault="00B213A1" w:rsidP="00E756F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14h00 - 18h00</w:t>
            </w:r>
          </w:p>
        </w:tc>
        <w:tc>
          <w:tcPr>
            <w:tcW w:w="58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568FA9" w14:textId="77777777" w:rsidR="00B213A1" w:rsidRPr="00F02B1E" w:rsidRDefault="00B213A1" w:rsidP="00E756F9">
            <w:pPr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Les attentes du magistrat dans le procès pénal</w:t>
            </w:r>
          </w:p>
          <w:p w14:paraId="43C1FA7A" w14:textId="77777777" w:rsidR="0070162B" w:rsidRPr="00F02B1E" w:rsidRDefault="001F1CE0" w:rsidP="00B12948">
            <w:pPr>
              <w:jc w:val="center"/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 xml:space="preserve">La spécificité de l'expertise dans l'enquête préliminaire : </w:t>
            </w:r>
          </w:p>
          <w:p w14:paraId="5B4B4EA4" w14:textId="68E21163" w:rsidR="00B213A1" w:rsidRPr="00F02B1E" w:rsidRDefault="001F1CE0" w:rsidP="00B12948">
            <w:pPr>
              <w:jc w:val="center"/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intérêt d'un pool pluridisciplinaire d'experts</w:t>
            </w:r>
          </w:p>
          <w:p w14:paraId="3F8BD2CB" w14:textId="7314CDFB" w:rsidR="00970CBA" w:rsidRPr="00F02B1E" w:rsidRDefault="00970CBA" w:rsidP="00B12948">
            <w:pPr>
              <w:jc w:val="center"/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Quelles sont les pratiques dans les autres pays ?</w:t>
            </w:r>
          </w:p>
        </w:tc>
        <w:tc>
          <w:tcPr>
            <w:tcW w:w="56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22877D" w14:textId="3A7CEDA2" w:rsidR="00B213A1" w:rsidRPr="00F02B1E" w:rsidRDefault="00B213A1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Mme Marie-Christine TARRARE, </w:t>
            </w:r>
            <w:r w:rsidR="00FE038E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p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rocureur général près la </w:t>
            </w:r>
            <w:r w:rsidR="00FE038E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c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our d'appel de Besançon</w:t>
            </w:r>
          </w:p>
          <w:p w14:paraId="12357FC1" w14:textId="19FE22ED" w:rsidR="00B213A1" w:rsidRPr="00F02B1E" w:rsidRDefault="00B213A1" w:rsidP="00B213A1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M. Etienne MANTEAUX, </w:t>
            </w:r>
            <w:r w:rsidR="00FE038E"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p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rocureur de la République TJ Besançon</w:t>
            </w:r>
          </w:p>
        </w:tc>
      </w:tr>
    </w:tbl>
    <w:p w14:paraId="2089B850" w14:textId="77777777" w:rsidR="003A4FE2" w:rsidRPr="00F02B1E" w:rsidRDefault="003A4FE2">
      <w:pPr>
        <w:rPr>
          <w:rFonts w:cstheme="minorHAnsi"/>
        </w:rPr>
      </w:pPr>
      <w:r w:rsidRPr="00F02B1E">
        <w:rPr>
          <w:rFonts w:cstheme="minorHAnsi"/>
        </w:rPr>
        <w:br w:type="page"/>
      </w:r>
    </w:p>
    <w:tbl>
      <w:tblPr>
        <w:tblStyle w:val="Grilledutableau"/>
        <w:tblW w:w="1587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2552"/>
        <w:gridCol w:w="1382"/>
        <w:gridCol w:w="5876"/>
        <w:gridCol w:w="5675"/>
      </w:tblGrid>
      <w:tr w:rsidR="003A4FE2" w:rsidRPr="00F02B1E" w14:paraId="688F373B" w14:textId="77777777" w:rsidTr="003A4FE2">
        <w:trPr>
          <w:trHeight w:val="554"/>
          <w:tblHeader/>
          <w:jc w:val="center"/>
        </w:trPr>
        <w:tc>
          <w:tcPr>
            <w:tcW w:w="391" w:type="dxa"/>
            <w:shd w:val="clear" w:color="auto" w:fill="7F7F7F" w:themeFill="text1" w:themeFillTint="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29A2AB" w14:textId="77777777" w:rsidR="003A4FE2" w:rsidRPr="00F02B1E" w:rsidRDefault="003A4FE2" w:rsidP="006F1F80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F02B1E">
              <w:rPr>
                <w:rFonts w:cstheme="minorHAnsi"/>
                <w:b/>
                <w:bCs/>
                <w:noProof/>
                <w:color w:val="FFFFFF" w:themeColor="background1"/>
              </w:rPr>
              <w:lastRenderedPageBreak/>
              <w:t>N°</w:t>
            </w:r>
          </w:p>
        </w:tc>
        <w:tc>
          <w:tcPr>
            <w:tcW w:w="2552" w:type="dxa"/>
            <w:shd w:val="clear" w:color="auto" w:fill="7F7F7F" w:themeFill="text1" w:themeFillTint="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26A70" w14:textId="77777777" w:rsidR="003A4FE2" w:rsidRPr="00F02B1E" w:rsidRDefault="003A4FE2" w:rsidP="006F1F80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F02B1E">
              <w:rPr>
                <w:rFonts w:cstheme="minorHAnsi"/>
                <w:b/>
                <w:bCs/>
                <w:noProof/>
                <w:color w:val="FFFFFF" w:themeColor="background1"/>
              </w:rPr>
              <w:t>DATE</w:t>
            </w:r>
          </w:p>
        </w:tc>
        <w:tc>
          <w:tcPr>
            <w:tcW w:w="1382" w:type="dxa"/>
            <w:shd w:val="clear" w:color="auto" w:fill="7F7F7F" w:themeFill="text1" w:themeFillTint="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CA2F3D" w14:textId="77777777" w:rsidR="003A4FE2" w:rsidRPr="00F02B1E" w:rsidRDefault="003A4FE2" w:rsidP="006F1F80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F02B1E">
              <w:rPr>
                <w:rFonts w:cstheme="minorHAnsi"/>
                <w:b/>
                <w:bCs/>
                <w:noProof/>
                <w:color w:val="FFFFFF" w:themeColor="background1"/>
              </w:rPr>
              <w:t>HORAIRES</w:t>
            </w:r>
          </w:p>
        </w:tc>
        <w:tc>
          <w:tcPr>
            <w:tcW w:w="5876" w:type="dxa"/>
            <w:shd w:val="clear" w:color="auto" w:fill="7F7F7F" w:themeFill="text1" w:themeFillTint="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832E38" w14:textId="77777777" w:rsidR="003A4FE2" w:rsidRPr="00F02B1E" w:rsidRDefault="003A4FE2" w:rsidP="006F1F80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F02B1E">
              <w:rPr>
                <w:rFonts w:cstheme="minorHAnsi"/>
                <w:b/>
                <w:bCs/>
                <w:noProof/>
                <w:color w:val="FFFFFF" w:themeColor="background1"/>
              </w:rPr>
              <w:t>THEME</w:t>
            </w:r>
          </w:p>
        </w:tc>
        <w:tc>
          <w:tcPr>
            <w:tcW w:w="5675" w:type="dxa"/>
            <w:shd w:val="clear" w:color="auto" w:fill="7F7F7F" w:themeFill="text1" w:themeFillTint="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910C3C" w14:textId="77777777" w:rsidR="003A4FE2" w:rsidRPr="00F02B1E" w:rsidRDefault="003A4FE2" w:rsidP="006F1F80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F02B1E">
              <w:rPr>
                <w:rFonts w:cstheme="minorHAnsi"/>
                <w:b/>
                <w:bCs/>
                <w:noProof/>
                <w:color w:val="FFFFFF" w:themeColor="background1"/>
              </w:rPr>
              <w:t>INTERVENANTS</w:t>
            </w:r>
          </w:p>
        </w:tc>
      </w:tr>
      <w:tr w:rsidR="00033B7E" w:rsidRPr="00F02B1E" w14:paraId="28FC98E4" w14:textId="77777777" w:rsidTr="003A4FE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75D6EA" w14:textId="77777777" w:rsidR="00033B7E" w:rsidRPr="00F02B1E" w:rsidRDefault="00033B7E" w:rsidP="00033B7E">
            <w:pPr>
              <w:jc w:val="center"/>
              <w:rPr>
                <w:rFonts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C28B7A" w14:textId="77777777" w:rsidR="00033B7E" w:rsidRPr="00F02B1E" w:rsidRDefault="00033B7E" w:rsidP="00033B7E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Vendredi 22 septembre 2023</w:t>
            </w:r>
          </w:p>
        </w:tc>
        <w:tc>
          <w:tcPr>
            <w:tcW w:w="13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6D9134" w14:textId="0C5D1F85" w:rsidR="00033B7E" w:rsidRPr="00F02B1E" w:rsidRDefault="00033B7E" w:rsidP="00033B7E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09h00 - 12h00</w:t>
            </w:r>
          </w:p>
        </w:tc>
        <w:tc>
          <w:tcPr>
            <w:tcW w:w="58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682F1D" w14:textId="77777777" w:rsidR="00033B7E" w:rsidRPr="00F02B1E" w:rsidRDefault="00033B7E" w:rsidP="00033B7E">
            <w:pPr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Les attentes du magistrat dans le procès administratif </w:t>
            </w:r>
          </w:p>
          <w:p w14:paraId="41AAFE14" w14:textId="68096BAE" w:rsidR="00033B7E" w:rsidRPr="00F02B1E" w:rsidRDefault="00033B7E" w:rsidP="00033B7E">
            <w:pPr>
              <w:jc w:val="center"/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La juridiction administrative, les garanties de son indépendance ?</w:t>
            </w:r>
          </w:p>
          <w:p w14:paraId="441EBD85" w14:textId="77777777" w:rsidR="00033B7E" w:rsidRPr="00F02B1E" w:rsidRDefault="00033B7E" w:rsidP="00033B7E">
            <w:pPr>
              <w:jc w:val="center"/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Procédure comparative avec la juridiction judiciaire</w:t>
            </w:r>
          </w:p>
          <w:p w14:paraId="3BE4405B" w14:textId="6A59641E" w:rsidR="00033B7E" w:rsidRPr="00F02B1E" w:rsidRDefault="00033B7E" w:rsidP="00033B7E">
            <w:pPr>
              <w:jc w:val="center"/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Evolution de la législation sur les immeubles menaçants ruines (IMR)</w:t>
            </w:r>
          </w:p>
        </w:tc>
        <w:tc>
          <w:tcPr>
            <w:tcW w:w="56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5AE36" w14:textId="77777777" w:rsidR="00033B7E" w:rsidRPr="00F02B1E" w:rsidRDefault="00033B7E" w:rsidP="00033B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M. Thierry TROTTIER, 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président du TA Besançon</w:t>
            </w:r>
          </w:p>
          <w:p w14:paraId="29792E93" w14:textId="77777777" w:rsidR="00033B7E" w:rsidRPr="00F02B1E" w:rsidRDefault="00033B7E" w:rsidP="00033B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Mme Clémence LAVIGNE, 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docteure en droit public</w:t>
            </w:r>
          </w:p>
        </w:tc>
      </w:tr>
      <w:tr w:rsidR="003A4FE2" w:rsidRPr="00F02B1E" w14:paraId="55921C5E" w14:textId="77777777" w:rsidTr="003A4FE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823459" w14:textId="77777777" w:rsidR="003A4FE2" w:rsidRPr="00F02B1E" w:rsidRDefault="003A4FE2" w:rsidP="006F1F80">
            <w:pPr>
              <w:jc w:val="center"/>
              <w:rPr>
                <w:rFonts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1F2C27" w14:textId="77777777" w:rsidR="003A4FE2" w:rsidRPr="00F02B1E" w:rsidRDefault="003A4FE2" w:rsidP="006F1F80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Vendredi 22 septembre 2023</w:t>
            </w:r>
          </w:p>
        </w:tc>
        <w:tc>
          <w:tcPr>
            <w:tcW w:w="13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D8459" w14:textId="77777777" w:rsidR="003A4FE2" w:rsidRPr="00F02B1E" w:rsidRDefault="003A4FE2" w:rsidP="006F1F80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14h00 - 18h00</w:t>
            </w:r>
          </w:p>
        </w:tc>
        <w:tc>
          <w:tcPr>
            <w:tcW w:w="58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79AB3B" w14:textId="2BCEC3C4" w:rsidR="003A4FE2" w:rsidRPr="00F02B1E" w:rsidRDefault="003A4FE2" w:rsidP="006F1F80">
            <w:pPr>
              <w:jc w:val="center"/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L'expertise en bâtiment</w:t>
            </w:r>
            <w:r w:rsidR="005D5A91"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 : a</w:t>
            </w: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nalyse d'un cas pratique</w:t>
            </w: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 xml:space="preserve"> </w:t>
            </w:r>
          </w:p>
          <w:p w14:paraId="306D2E1B" w14:textId="77777777" w:rsidR="00572555" w:rsidRPr="00F02B1E" w:rsidRDefault="003A4FE2" w:rsidP="00C50718">
            <w:pPr>
              <w:jc w:val="center"/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Appréciation et difficulté lié au rapport du point de vue du juge du fond</w:t>
            </w:r>
          </w:p>
          <w:p w14:paraId="79AB00E6" w14:textId="6BB4CAB0" w:rsidR="00C50718" w:rsidRPr="00F02B1E" w:rsidRDefault="00C50718" w:rsidP="00C50718">
            <w:pPr>
              <w:jc w:val="center"/>
              <w:rPr>
                <w:rFonts w:cstheme="minorHAnsi"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Les fondamentaux de l’expertise en bâtiment</w:t>
            </w:r>
          </w:p>
        </w:tc>
        <w:tc>
          <w:tcPr>
            <w:tcW w:w="56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E6B2C" w14:textId="77777777" w:rsidR="003A4FE2" w:rsidRPr="00F02B1E" w:rsidRDefault="003A4FE2" w:rsidP="006F1F80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M. Olivier MOLIN, 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premier vice-président TJ Besançon</w:t>
            </w:r>
          </w:p>
          <w:p w14:paraId="4B7234F3" w14:textId="77777777" w:rsidR="003A4FE2" w:rsidRPr="00F02B1E" w:rsidRDefault="003A4FE2" w:rsidP="006F1F80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M. Alain DRAPIER, 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vice-président CEJCA, expert bâtiment</w:t>
            </w:r>
          </w:p>
          <w:p w14:paraId="7766306E" w14:textId="06D8C6CA" w:rsidR="003A4FE2" w:rsidRPr="00F02B1E" w:rsidRDefault="003A4FE2" w:rsidP="006F1F80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Me Véronique</w:t>
            </w:r>
            <w:r w:rsidR="00C50718"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 </w:t>
            </w: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DURLOT, 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avocate</w:t>
            </w:r>
          </w:p>
          <w:p w14:paraId="265CEA38" w14:textId="77777777" w:rsidR="003A4FE2" w:rsidRPr="00F02B1E" w:rsidRDefault="003A4FE2" w:rsidP="006F1F80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Me Sophie NICOLIER, 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avocate</w:t>
            </w:r>
          </w:p>
        </w:tc>
      </w:tr>
      <w:tr w:rsidR="00033B7E" w:rsidRPr="00F02B1E" w14:paraId="4B96EA0C" w14:textId="77777777" w:rsidTr="003A4FE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571A90" w14:textId="77777777" w:rsidR="00033B7E" w:rsidRPr="00F02B1E" w:rsidRDefault="00033B7E" w:rsidP="00033B7E">
            <w:pPr>
              <w:jc w:val="center"/>
              <w:rPr>
                <w:rFonts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2ED0A" w14:textId="77777777" w:rsidR="00033B7E" w:rsidRPr="00F02B1E" w:rsidRDefault="00033B7E" w:rsidP="00033B7E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Vendredi 13 octobre 2023</w:t>
            </w:r>
          </w:p>
        </w:tc>
        <w:tc>
          <w:tcPr>
            <w:tcW w:w="13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C7399" w14:textId="0AB24B14" w:rsidR="00033B7E" w:rsidRPr="00F02B1E" w:rsidRDefault="00033B7E" w:rsidP="00033B7E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09h00 - 12h00</w:t>
            </w:r>
          </w:p>
        </w:tc>
        <w:tc>
          <w:tcPr>
            <w:tcW w:w="58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79ABB1" w14:textId="77777777" w:rsidR="00033B7E" w:rsidRPr="00F02B1E" w:rsidRDefault="00033B7E" w:rsidP="00033B7E">
            <w:pPr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L'expert traducteur-interprète dans le cadre des écoutes téléphoniques </w:t>
            </w:r>
          </w:p>
          <w:p w14:paraId="20BC96E5" w14:textId="77777777" w:rsidR="00033B7E" w:rsidRPr="00F02B1E" w:rsidRDefault="00033B7E" w:rsidP="00033B7E">
            <w:pPr>
              <w:jc w:val="center"/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 xml:space="preserve">Prévention du terrorisme / trafic de stupéfiants </w:t>
            </w:r>
          </w:p>
          <w:p w14:paraId="56EDB301" w14:textId="7DF590C0" w:rsidR="00033B7E" w:rsidRPr="00F02B1E" w:rsidRDefault="00033B7E" w:rsidP="00033B7E">
            <w:pPr>
              <w:jc w:val="center"/>
              <w:rPr>
                <w:rFonts w:cstheme="minorHAnsi"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Cadre légal</w:t>
            </w:r>
          </w:p>
        </w:tc>
        <w:tc>
          <w:tcPr>
            <w:tcW w:w="56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72D66" w14:textId="77777777" w:rsidR="00033B7E" w:rsidRPr="00F02B1E" w:rsidRDefault="00033B7E" w:rsidP="00033B7E">
            <w:pPr>
              <w:rPr>
                <w:rFonts w:cstheme="minorHAnsi"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M. Jean-François PARIETTI, 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substitut général en charge de la section terrorisme</w:t>
            </w:r>
          </w:p>
          <w:p w14:paraId="5E555CB9" w14:textId="77777777" w:rsidR="00033B7E" w:rsidRPr="00F02B1E" w:rsidRDefault="00033B7E" w:rsidP="00033B7E">
            <w:pPr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Mme Gabriella TOURNIER, 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E.T.I cour d’appel de Besançon</w:t>
            </w:r>
          </w:p>
          <w:p w14:paraId="3480C874" w14:textId="73EA7F72" w:rsidR="00033B7E" w:rsidRPr="00F02B1E" w:rsidRDefault="00033B7E" w:rsidP="00033B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color w:val="000000" w:themeColor="text1"/>
                <w:sz w:val="19"/>
                <w:szCs w:val="19"/>
              </w:rPr>
              <w:t>Adjudant LOPINET</w:t>
            </w:r>
          </w:p>
        </w:tc>
      </w:tr>
      <w:tr w:rsidR="003A4FE2" w:rsidRPr="00F02B1E" w14:paraId="704D3AF5" w14:textId="77777777" w:rsidTr="003A4FE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9DBB61" w14:textId="77777777" w:rsidR="003A4FE2" w:rsidRPr="00F02B1E" w:rsidRDefault="003A4FE2" w:rsidP="006F1F80">
            <w:pPr>
              <w:jc w:val="center"/>
              <w:rPr>
                <w:rFonts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2A5D17" w14:textId="77777777" w:rsidR="003A4FE2" w:rsidRPr="00F02B1E" w:rsidRDefault="003A4FE2" w:rsidP="006F1F80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Vendredi 13 octobre 2023</w:t>
            </w:r>
          </w:p>
        </w:tc>
        <w:tc>
          <w:tcPr>
            <w:tcW w:w="13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22813" w14:textId="77777777" w:rsidR="003A4FE2" w:rsidRPr="00F02B1E" w:rsidRDefault="003A4FE2" w:rsidP="006F1F80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14h00 - 18h00</w:t>
            </w:r>
          </w:p>
        </w:tc>
        <w:tc>
          <w:tcPr>
            <w:tcW w:w="58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23A97C" w14:textId="77777777" w:rsidR="0070162B" w:rsidRPr="00F02B1E" w:rsidRDefault="0070162B" w:rsidP="00AB5E18">
            <w:pPr>
              <w:spacing w:after="120"/>
              <w:jc w:val="center"/>
              <w:rPr>
                <w:rFonts w:cstheme="minorHAnsi"/>
                <w:b/>
                <w:bCs/>
                <w:noProof/>
                <w:color w:val="BF8F00" w:themeColor="accent4" w:themeShade="BF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BF8F00" w:themeColor="accent4" w:themeShade="BF"/>
                <w:sz w:val="19"/>
                <w:szCs w:val="19"/>
              </w:rPr>
              <w:t xml:space="preserve">Formation co-organisée avec l’ </w:t>
            </w:r>
            <w:r w:rsidRPr="00F02B1E">
              <w:rPr>
                <w:rFonts w:cstheme="minorHAnsi"/>
                <w:b/>
                <w:bCs/>
                <w:noProof/>
                <w:color w:val="BF8F00" w:themeColor="accent4" w:themeShade="BF"/>
                <w:sz w:val="19"/>
                <w:szCs w:val="19"/>
              </w:rPr>
              <w:drawing>
                <wp:inline distT="0" distB="0" distL="0" distR="0" wp14:anchorId="3A29E5A5" wp14:editId="745BBE7C">
                  <wp:extent cx="669925" cy="331908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00" cy="345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085053" w14:textId="77777777" w:rsidR="003A4FE2" w:rsidRPr="00F02B1E" w:rsidRDefault="003A4FE2" w:rsidP="006F1F80">
            <w:pPr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Comment évaluer la qualité d'une expertise ?</w:t>
            </w:r>
          </w:p>
          <w:p w14:paraId="1BFE3774" w14:textId="07BDC74C" w:rsidR="003A4FE2" w:rsidRPr="00F02B1E" w:rsidRDefault="003A4FE2" w:rsidP="006F1F80">
            <w:pPr>
              <w:jc w:val="center"/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Bilan d</w:t>
            </w:r>
            <w:r w:rsidR="00E158FB"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 xml:space="preserve">’un tribunal judiciaire </w:t>
            </w: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sur un an de décisions au fond</w:t>
            </w:r>
          </w:p>
          <w:p w14:paraId="02A21292" w14:textId="77777777" w:rsidR="003A4FE2" w:rsidRPr="00F02B1E" w:rsidRDefault="003A4FE2" w:rsidP="006F1F80">
            <w:pPr>
              <w:jc w:val="center"/>
              <w:rPr>
                <w:rFonts w:cstheme="minorHAnsi"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Présentation de la norme AFNOR : NF X50-110 s'appliquant à toutes les spécialités</w:t>
            </w:r>
          </w:p>
        </w:tc>
        <w:tc>
          <w:tcPr>
            <w:tcW w:w="56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AF0BB6" w14:textId="7C5C6493" w:rsidR="003A4FE2" w:rsidRPr="00F02B1E" w:rsidRDefault="003A4FE2" w:rsidP="006F1F80">
            <w:pPr>
              <w:rPr>
                <w:rFonts w:cstheme="minorHAnsi"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M. Alain TROILO, 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président du TJ Besançon</w:t>
            </w:r>
          </w:p>
          <w:p w14:paraId="1D2CBEC0" w14:textId="77777777" w:rsidR="009F4E77" w:rsidRPr="00F02B1E" w:rsidRDefault="009F4E77" w:rsidP="009F4E77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M. Olivier MOLIN, 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premier vice-président TJ Besançon</w:t>
            </w:r>
          </w:p>
          <w:p w14:paraId="3C610017" w14:textId="77777777" w:rsidR="003A4FE2" w:rsidRPr="00F02B1E" w:rsidRDefault="003A4FE2" w:rsidP="006F1F80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M. Bertrand ASTRIC, 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expert en informatique près la cour d'appel de Besançon</w:t>
            </w:r>
          </w:p>
        </w:tc>
      </w:tr>
      <w:tr w:rsidR="0070162B" w:rsidRPr="00B93BB0" w14:paraId="1A3EDD9C" w14:textId="77777777" w:rsidTr="007175BD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/>
        </w:trPr>
        <w:tc>
          <w:tcPr>
            <w:tcW w:w="3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812165" w14:textId="77777777" w:rsidR="0070162B" w:rsidRPr="00F02B1E" w:rsidRDefault="0070162B" w:rsidP="006F1F80">
            <w:pPr>
              <w:jc w:val="center"/>
              <w:rPr>
                <w:rFonts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11</w:t>
            </w:r>
          </w:p>
          <w:p w14:paraId="5DDBC994" w14:textId="321E8F2A" w:rsidR="0070162B" w:rsidRPr="00F02B1E" w:rsidRDefault="0070162B" w:rsidP="006F1F80">
            <w:pPr>
              <w:jc w:val="center"/>
              <w:rPr>
                <w:rFonts w:cstheme="min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8BD31" w14:textId="77777777" w:rsidR="0070162B" w:rsidRPr="00F02B1E" w:rsidRDefault="0070162B" w:rsidP="006F1F80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Vendredi 17 novembre 2023</w:t>
            </w:r>
          </w:p>
          <w:p w14:paraId="53D12747" w14:textId="3EF94149" w:rsidR="0070162B" w:rsidRPr="00F02B1E" w:rsidRDefault="0070162B" w:rsidP="006F1F80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3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B1A5E" w14:textId="77777777" w:rsidR="0070162B" w:rsidRPr="00F02B1E" w:rsidRDefault="00003BBA" w:rsidP="006F1F80">
            <w:pPr>
              <w:jc w:val="center"/>
              <w:rPr>
                <w:rFonts w:cstheme="minorHAnsi"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09h00-12h00</w:t>
            </w:r>
          </w:p>
          <w:p w14:paraId="19DCB9F1" w14:textId="5F5B58B0" w:rsidR="00003BBA" w:rsidRPr="00F02B1E" w:rsidRDefault="00003BBA" w:rsidP="006F1F80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color w:val="000000" w:themeColor="text1"/>
                <w:sz w:val="19"/>
                <w:szCs w:val="19"/>
              </w:rPr>
              <w:t>14h00-18h00</w:t>
            </w:r>
          </w:p>
        </w:tc>
        <w:tc>
          <w:tcPr>
            <w:tcW w:w="58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8EB361" w14:textId="2D945B0C" w:rsidR="0070162B" w:rsidRPr="00F02B1E" w:rsidRDefault="0070162B" w:rsidP="00AB5E18">
            <w:pPr>
              <w:spacing w:after="120"/>
              <w:jc w:val="center"/>
              <w:rPr>
                <w:rFonts w:cstheme="minorHAnsi"/>
                <w:b/>
                <w:bCs/>
                <w:noProof/>
                <w:color w:val="BF8F00" w:themeColor="accent4" w:themeShade="BF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BF8F00" w:themeColor="accent4" w:themeShade="BF"/>
                <w:sz w:val="19"/>
                <w:szCs w:val="19"/>
              </w:rPr>
              <w:t xml:space="preserve">Formation co-organisée avec l’ </w:t>
            </w:r>
            <w:r w:rsidRPr="00F02B1E">
              <w:rPr>
                <w:rFonts w:cstheme="minorHAnsi"/>
                <w:b/>
                <w:bCs/>
                <w:noProof/>
                <w:color w:val="BF8F00" w:themeColor="accent4" w:themeShade="BF"/>
                <w:sz w:val="19"/>
                <w:szCs w:val="19"/>
              </w:rPr>
              <w:drawing>
                <wp:inline distT="0" distB="0" distL="0" distR="0" wp14:anchorId="7C46F73C" wp14:editId="4987C24A">
                  <wp:extent cx="669925" cy="331908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00" cy="345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035BC1" w14:textId="77777777" w:rsidR="0070162B" w:rsidRPr="00F02B1E" w:rsidRDefault="0070162B" w:rsidP="0070162B">
            <w:pPr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L'expertise en matière d'environnement </w:t>
            </w:r>
          </w:p>
          <w:p w14:paraId="446A9E2E" w14:textId="6CBD111E" w:rsidR="0070162B" w:rsidRPr="00F02B1E" w:rsidRDefault="00AB5E18" w:rsidP="00AB5E18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S</w:t>
            </w:r>
            <w:r w:rsidR="0070162B"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anté : terre, air, eau</w:t>
            </w: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.</w:t>
            </w:r>
            <w:r w:rsidR="0070162B"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 Quels enjeux ?</w:t>
            </w:r>
          </w:p>
          <w:p w14:paraId="3C56D77E" w14:textId="77777777" w:rsidR="0070162B" w:rsidRPr="00F02B1E" w:rsidRDefault="0070162B" w:rsidP="006F1F80">
            <w:pPr>
              <w:jc w:val="center"/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Comment qualifier le risque en matière civile, administrative et pénale ?</w:t>
            </w:r>
          </w:p>
          <w:p w14:paraId="4A9D759A" w14:textId="6A95DDCE" w:rsidR="0070162B" w:rsidRPr="00F02B1E" w:rsidRDefault="0070162B" w:rsidP="006F1F80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i/>
                <w:iCs/>
                <w:noProof/>
                <w:color w:val="000000" w:themeColor="text1"/>
                <w:sz w:val="19"/>
                <w:szCs w:val="19"/>
              </w:rPr>
              <w:t>Table ronde</w:t>
            </w:r>
          </w:p>
        </w:tc>
        <w:tc>
          <w:tcPr>
            <w:tcW w:w="56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EBE261" w14:textId="77777777" w:rsidR="0070162B" w:rsidRPr="00F02B1E" w:rsidRDefault="0070162B" w:rsidP="006F1F80">
            <w:pPr>
              <w:rPr>
                <w:rFonts w:cstheme="minorHAnsi"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>Mme Elisabeth PHILIPONET,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 présidente de chambre d’appel correctionnel</w:t>
            </w:r>
          </w:p>
          <w:p w14:paraId="4B588D1D" w14:textId="77777777" w:rsidR="0070162B" w:rsidRPr="00F02B1E" w:rsidRDefault="0070162B" w:rsidP="002102C7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M. Thierry TROTTIER, 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président du TA Besançon</w:t>
            </w:r>
          </w:p>
          <w:p w14:paraId="1F2A5E44" w14:textId="77777777" w:rsidR="0070162B" w:rsidRPr="00F02B1E" w:rsidRDefault="0070162B" w:rsidP="006F1F80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M. Hervé HENRION, 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président TJ Vesoul</w:t>
            </w:r>
          </w:p>
          <w:p w14:paraId="376F0A2E" w14:textId="77777777" w:rsidR="0070162B" w:rsidRPr="00F02B1E" w:rsidRDefault="0070162B" w:rsidP="006F1F80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Me Dominique LANBECK, 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avocat au barreau de Besançon.</w:t>
            </w:r>
          </w:p>
          <w:p w14:paraId="39E65862" w14:textId="77777777" w:rsidR="0070162B" w:rsidRPr="00F02B1E" w:rsidRDefault="0070162B" w:rsidP="006F1F80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Dr Pascale FRANCOIS, 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médecin légiste, expert près la cour d'appel de Besançon</w:t>
            </w:r>
          </w:p>
          <w:p w14:paraId="54D980FD" w14:textId="77777777" w:rsidR="0070162B" w:rsidRPr="00F02B1E" w:rsidRDefault="0070162B" w:rsidP="006F1F80">
            <w:pPr>
              <w:rPr>
                <w:rFonts w:cstheme="minorHAnsi"/>
                <w:noProof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noProof/>
                <w:color w:val="000000" w:themeColor="text1"/>
                <w:sz w:val="19"/>
                <w:szCs w:val="19"/>
              </w:rPr>
              <w:t xml:space="preserve">M. Stéphane FREDON, </w:t>
            </w:r>
            <w:r w:rsidRPr="00F02B1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ingénieur conseil en environnement, énergie et risques industriels, expert près la cour d'appel de Besançon</w:t>
            </w:r>
          </w:p>
          <w:p w14:paraId="0F3909EF" w14:textId="5770B5DF" w:rsidR="0070162B" w:rsidRPr="00A83FF8" w:rsidRDefault="0070162B" w:rsidP="00C340D9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02B1E">
              <w:rPr>
                <w:rFonts w:cstheme="minorHAnsi"/>
                <w:b/>
                <w:bCs/>
                <w:color w:val="000000" w:themeColor="text1"/>
                <w:sz w:val="19"/>
                <w:szCs w:val="19"/>
              </w:rPr>
              <w:t xml:space="preserve">M. DENGLOS, </w:t>
            </w:r>
            <w:r w:rsidRPr="00F02B1E">
              <w:rPr>
                <w:rFonts w:cstheme="minorHAnsi"/>
                <w:color w:val="000000" w:themeColor="text1"/>
                <w:sz w:val="19"/>
                <w:szCs w:val="19"/>
              </w:rPr>
              <w:t>président de la compagnie des experts en environnement</w:t>
            </w:r>
          </w:p>
        </w:tc>
      </w:tr>
    </w:tbl>
    <w:p w14:paraId="57549BA1" w14:textId="24F3CE32" w:rsidR="00B213A1" w:rsidRPr="00600F6B" w:rsidRDefault="00B213A1" w:rsidP="00600F6B">
      <w:pPr>
        <w:spacing w:after="0"/>
        <w:rPr>
          <w:rFonts w:cstheme="minorHAnsi"/>
          <w:sz w:val="2"/>
          <w:szCs w:val="2"/>
        </w:rPr>
      </w:pPr>
    </w:p>
    <w:sectPr w:rsidR="00B213A1" w:rsidRPr="00600F6B" w:rsidSect="00032036">
      <w:headerReference w:type="default" r:id="rId9"/>
      <w:footerReference w:type="default" r:id="rId10"/>
      <w:pgSz w:w="16838" w:h="11906" w:orient="landscape" w:code="9"/>
      <w:pgMar w:top="567" w:right="1134" w:bottom="28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96D9" w14:textId="77777777" w:rsidR="004B1790" w:rsidRDefault="004B1790" w:rsidP="0051345E">
      <w:pPr>
        <w:spacing w:after="0" w:line="240" w:lineRule="auto"/>
      </w:pPr>
      <w:r>
        <w:separator/>
      </w:r>
    </w:p>
  </w:endnote>
  <w:endnote w:type="continuationSeparator" w:id="0">
    <w:p w14:paraId="5848D40C" w14:textId="77777777" w:rsidR="004B1790" w:rsidRDefault="004B1790" w:rsidP="005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3A30" w14:textId="1F9FA5FA" w:rsidR="00045B81" w:rsidRPr="00356B03" w:rsidRDefault="00045B81" w:rsidP="00B0632B">
    <w:pPr>
      <w:pStyle w:val="Pieddepage"/>
      <w:jc w:val="center"/>
      <w:rPr>
        <w:rFonts w:cstheme="minorHAnsi"/>
        <w:i/>
        <w:iCs/>
        <w:color w:val="926F00"/>
        <w:sz w:val="16"/>
        <w:szCs w:val="16"/>
      </w:rPr>
    </w:pPr>
    <w:r w:rsidRPr="00356B03">
      <w:rPr>
        <w:rFonts w:cstheme="minorHAnsi"/>
        <w:i/>
        <w:iCs/>
        <w:color w:val="926F00"/>
        <w:sz w:val="16"/>
        <w:szCs w:val="16"/>
      </w:rPr>
      <w:t>CEJCA, 10 rue de la Dame Blanche, 25870 TALLENAY - N° SIRET : 532 430 485 000 21 - N° Agrément formation : 43 25 02 445 25</w:t>
    </w:r>
  </w:p>
  <w:p w14:paraId="43632350" w14:textId="4AAF1B72" w:rsidR="00045B81" w:rsidRPr="00356B03" w:rsidRDefault="00033B7E" w:rsidP="00045B81">
    <w:pPr>
      <w:pStyle w:val="Pieddepage"/>
      <w:jc w:val="center"/>
      <w:rPr>
        <w:rFonts w:cstheme="minorHAnsi"/>
      </w:rPr>
    </w:pPr>
    <w:r w:rsidRPr="003E09C3">
      <w:rPr>
        <w:rFonts w:cstheme="minorHAnsi"/>
        <w:i/>
        <w:iCs/>
        <w:noProof/>
        <w:color w:val="926F00"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2556D8" wp14:editId="29B01ABF">
              <wp:simplePos x="0" y="0"/>
              <wp:positionH relativeFrom="column">
                <wp:posOffset>8839200</wp:posOffset>
              </wp:positionH>
              <wp:positionV relativeFrom="paragraph">
                <wp:posOffset>19685</wp:posOffset>
              </wp:positionV>
              <wp:extent cx="751840" cy="20129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201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67C5CD" w14:textId="45746C9A" w:rsidR="00033B7E" w:rsidRPr="003E09C3" w:rsidRDefault="00033B7E" w:rsidP="00033B7E">
                          <w:pPr>
                            <w:pStyle w:val="Pieddepage"/>
                            <w:jc w:val="right"/>
                            <w:rPr>
                              <w:rFonts w:cstheme="minorHAnsi"/>
                              <w:color w:val="404040" w:themeColor="text1" w:themeTint="BF"/>
                            </w:rPr>
                          </w:pPr>
                          <w:r w:rsidRPr="00B83560">
                            <w:rPr>
                              <w:rFonts w:cstheme="minorHAnsi"/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83560">
                            <w:rPr>
                              <w:rFonts w:cstheme="minorHAnsi"/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  <w:instrText xml:space="preserve"> TIME \@ "dd/MM/yyyy" </w:instrText>
                          </w:r>
                          <w:r w:rsidRPr="00B83560">
                            <w:rPr>
                              <w:rFonts w:cstheme="minorHAnsi"/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02B1E">
                            <w:rPr>
                              <w:rFonts w:cstheme="minorHAnsi"/>
                              <w:i/>
                              <w:iCs/>
                              <w:noProof/>
                              <w:color w:val="404040" w:themeColor="text1" w:themeTint="BF"/>
                              <w:sz w:val="16"/>
                              <w:szCs w:val="16"/>
                            </w:rPr>
                            <w:t>12/01/2023</w:t>
                          </w:r>
                          <w:r w:rsidRPr="00B83560">
                            <w:rPr>
                              <w:rFonts w:cstheme="minorHAnsi"/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556D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96pt;margin-top:1.55pt;width:59.2pt;height:1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" filled="f" stroked="f">
              <v:textbox>
                <w:txbxContent>
                  <w:p w14:paraId="0E67C5CD" w14:textId="45746C9A" w:rsidR="00033B7E" w:rsidRPr="003E09C3" w:rsidRDefault="00033B7E" w:rsidP="00033B7E">
                    <w:pPr>
                      <w:pStyle w:val="Pieddepage"/>
                      <w:jc w:val="right"/>
                      <w:rPr>
                        <w:rFonts w:cstheme="minorHAnsi"/>
                        <w:color w:val="404040" w:themeColor="text1" w:themeTint="BF"/>
                      </w:rPr>
                    </w:pPr>
                    <w:r w:rsidRPr="00B83560">
                      <w:rPr>
                        <w:rFonts w:cstheme="minorHAnsi"/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  <w:fldChar w:fldCharType="begin"/>
                    </w:r>
                    <w:r w:rsidRPr="00B83560">
                      <w:rPr>
                        <w:rFonts w:cstheme="minorHAnsi"/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  <w:instrText xml:space="preserve"> TIME \@ "dd/MM/yyyy" </w:instrText>
                    </w:r>
                    <w:r w:rsidRPr="00B83560">
                      <w:rPr>
                        <w:rFonts w:cstheme="minorHAnsi"/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  <w:fldChar w:fldCharType="separate"/>
                    </w:r>
                    <w:r w:rsidR="00F02B1E">
                      <w:rPr>
                        <w:rFonts w:cstheme="minorHAnsi"/>
                        <w:i/>
                        <w:iCs/>
                        <w:noProof/>
                        <w:color w:val="404040" w:themeColor="text1" w:themeTint="BF"/>
                        <w:sz w:val="16"/>
                        <w:szCs w:val="16"/>
                      </w:rPr>
                      <w:t>12/01/2023</w:t>
                    </w:r>
                    <w:r w:rsidRPr="00B83560">
                      <w:rPr>
                        <w:rFonts w:cstheme="minorHAnsi"/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45B81" w:rsidRPr="00356B03">
      <w:rPr>
        <w:rFonts w:cstheme="minorHAnsi"/>
        <w:i/>
        <w:iCs/>
        <w:color w:val="926F00"/>
        <w:sz w:val="16"/>
        <w:szCs w:val="16"/>
      </w:rPr>
      <w:t>MEMBRE DU CONSEIL NATIONAL DES COMPAGNIES D'EXPERTS DE JUSTICE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F11A" w14:textId="77777777" w:rsidR="004B1790" w:rsidRDefault="004B1790" w:rsidP="0051345E">
      <w:pPr>
        <w:spacing w:after="0" w:line="240" w:lineRule="auto"/>
      </w:pPr>
      <w:r>
        <w:separator/>
      </w:r>
    </w:p>
  </w:footnote>
  <w:footnote w:type="continuationSeparator" w:id="0">
    <w:p w14:paraId="54EE7917" w14:textId="77777777" w:rsidR="004B1790" w:rsidRDefault="004B1790" w:rsidP="005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243E" w14:textId="77777777" w:rsidR="0070162B" w:rsidRDefault="001A177C" w:rsidP="004824DD">
    <w:pPr>
      <w:spacing w:after="0" w:line="240" w:lineRule="auto"/>
      <w:jc w:val="center"/>
      <w:rPr>
        <w:rFonts w:cstheme="minorHAnsi"/>
        <w:b/>
        <w:bCs/>
        <w:color w:val="BF8F00" w:themeColor="accent4" w:themeShade="BF"/>
        <w:sz w:val="40"/>
        <w:szCs w:val="40"/>
      </w:rPr>
    </w:pPr>
    <w:bookmarkStart w:id="0" w:name="_Hlk124259546"/>
    <w:bookmarkStart w:id="1" w:name="_Hlk124259547"/>
    <w:r w:rsidRPr="00996674">
      <w:rPr>
        <w:rFonts w:cstheme="minorHAnsi"/>
        <w:noProof/>
        <w:color w:val="404040" w:themeColor="text1" w:themeTint="BF"/>
        <w:lang w:eastAsia="fr-FR"/>
      </w:rPr>
      <w:drawing>
        <wp:anchor distT="0" distB="0" distL="114300" distR="114300" simplePos="0" relativeHeight="251659264" behindDoc="0" locked="0" layoutInCell="1" allowOverlap="1" wp14:anchorId="383096A4" wp14:editId="1C0385A7">
          <wp:simplePos x="0" y="0"/>
          <wp:positionH relativeFrom="page">
            <wp:posOffset>9465783</wp:posOffset>
          </wp:positionH>
          <wp:positionV relativeFrom="page">
            <wp:posOffset>198120</wp:posOffset>
          </wp:positionV>
          <wp:extent cx="756000" cy="767982"/>
          <wp:effectExtent l="0" t="0" r="6350" b="0"/>
          <wp:wrapNone/>
          <wp:docPr id="2" name="Image 2" descr="C:\Users\MICHEL\Pictures\CI ET LOGOS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\Pictures\CI ET LOGOS\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767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45E" w:rsidRPr="00996674">
      <w:rPr>
        <w:rFonts w:cstheme="minorHAnsi"/>
        <w:b/>
        <w:bCs/>
        <w:color w:val="404040" w:themeColor="text1" w:themeTint="BF"/>
        <w:sz w:val="40"/>
        <w:szCs w:val="40"/>
      </w:rPr>
      <w:t>PLANNING DES FORMATIONS</w:t>
    </w:r>
    <w:r w:rsidR="00996674" w:rsidRPr="00996674">
      <w:rPr>
        <w:rFonts w:cstheme="minorHAnsi"/>
        <w:b/>
        <w:bCs/>
        <w:color w:val="404040" w:themeColor="text1" w:themeTint="BF"/>
        <w:sz w:val="40"/>
        <w:szCs w:val="40"/>
      </w:rPr>
      <w:t xml:space="preserve"> </w:t>
    </w:r>
    <w:r w:rsidR="0051345E" w:rsidRPr="00996674">
      <w:rPr>
        <w:rFonts w:cstheme="minorHAnsi"/>
        <w:b/>
        <w:bCs/>
        <w:color w:val="BF8F00" w:themeColor="accent4" w:themeShade="BF"/>
        <w:sz w:val="40"/>
        <w:szCs w:val="40"/>
      </w:rPr>
      <w:t>2023</w:t>
    </w:r>
    <w:r w:rsidR="0070162B">
      <w:rPr>
        <w:rFonts w:cstheme="minorHAnsi"/>
        <w:b/>
        <w:bCs/>
        <w:color w:val="BF8F00" w:themeColor="accent4" w:themeShade="BF"/>
        <w:sz w:val="40"/>
        <w:szCs w:val="40"/>
      </w:rPr>
      <w:t xml:space="preserve"> </w:t>
    </w:r>
  </w:p>
  <w:p w14:paraId="3688C66A" w14:textId="13844152" w:rsidR="0051345E" w:rsidRPr="008F1A6C" w:rsidRDefault="0070162B" w:rsidP="008F1A6C">
    <w:pPr>
      <w:spacing w:after="0" w:line="240" w:lineRule="auto"/>
      <w:jc w:val="center"/>
      <w:rPr>
        <w:rFonts w:cstheme="minorHAnsi"/>
        <w:i/>
        <w:iCs/>
        <w:color w:val="BF8F00" w:themeColor="accent4" w:themeShade="BF"/>
        <w:sz w:val="30"/>
        <w:szCs w:val="30"/>
      </w:rPr>
    </w:pPr>
    <w:proofErr w:type="gramStart"/>
    <w:r w:rsidRPr="008F1A6C">
      <w:rPr>
        <w:rFonts w:cstheme="minorHAnsi"/>
        <w:i/>
        <w:iCs/>
        <w:color w:val="BF8F00" w:themeColor="accent4" w:themeShade="BF"/>
        <w:sz w:val="30"/>
        <w:szCs w:val="30"/>
      </w:rPr>
      <w:t>en</w:t>
    </w:r>
    <w:proofErr w:type="gramEnd"/>
    <w:r w:rsidRPr="008F1A6C">
      <w:rPr>
        <w:rFonts w:cstheme="minorHAnsi"/>
        <w:i/>
        <w:iCs/>
        <w:color w:val="BF8F00" w:themeColor="accent4" w:themeShade="BF"/>
        <w:sz w:val="30"/>
        <w:szCs w:val="30"/>
      </w:rPr>
      <w:t xml:space="preserve"> partenariat avec la cour d’appel de </w:t>
    </w:r>
    <w:r w:rsidR="008F1A6C" w:rsidRPr="008F1A6C">
      <w:rPr>
        <w:rFonts w:cstheme="minorHAnsi"/>
        <w:i/>
        <w:iCs/>
        <w:color w:val="BF8F00" w:themeColor="accent4" w:themeShade="BF"/>
        <w:sz w:val="30"/>
        <w:szCs w:val="30"/>
      </w:rPr>
      <w:t>Besançon</w:t>
    </w:r>
    <w:r w:rsidRPr="008F1A6C">
      <w:rPr>
        <w:rFonts w:cstheme="minorHAnsi"/>
        <w:i/>
        <w:iCs/>
        <w:color w:val="BF8F00" w:themeColor="accent4" w:themeShade="BF"/>
        <w:sz w:val="30"/>
        <w:szCs w:val="30"/>
      </w:rPr>
      <w:t xml:space="preserve"> </w:t>
    </w:r>
  </w:p>
  <w:p w14:paraId="38DF6F06" w14:textId="77777777" w:rsidR="008F1A6C" w:rsidRDefault="008F1A6C" w:rsidP="008F1A6C">
    <w:pPr>
      <w:spacing w:after="0"/>
      <w:jc w:val="center"/>
      <w:rPr>
        <w:rFonts w:cstheme="minorHAnsi"/>
        <w:color w:val="404040" w:themeColor="text1" w:themeTint="BF"/>
        <w:sz w:val="24"/>
        <w:szCs w:val="24"/>
      </w:rPr>
    </w:pPr>
    <w:r w:rsidRPr="00166877">
      <w:rPr>
        <w:rFonts w:cstheme="minorHAnsi"/>
        <w:color w:val="404040" w:themeColor="text1" w:themeTint="BF"/>
        <w:sz w:val="24"/>
        <w:szCs w:val="24"/>
      </w:rPr>
      <w:t>Lieu de formation : Palais de Justice de Besançon</w:t>
    </w:r>
    <w:r>
      <w:rPr>
        <w:rFonts w:cstheme="minorHAnsi"/>
        <w:color w:val="404040" w:themeColor="text1" w:themeTint="BF"/>
        <w:sz w:val="24"/>
        <w:szCs w:val="24"/>
      </w:rPr>
      <w:t xml:space="preserve"> (salle modulable)</w:t>
    </w:r>
  </w:p>
  <w:p w14:paraId="6EB31424" w14:textId="77777777" w:rsidR="008F1A6C" w:rsidRPr="00E54CF9" w:rsidRDefault="008F1A6C" w:rsidP="008F1A6C">
    <w:pPr>
      <w:spacing w:after="0"/>
      <w:jc w:val="center"/>
      <w:rPr>
        <w:rFonts w:cstheme="minorHAnsi"/>
        <w:color w:val="404040" w:themeColor="text1" w:themeTint="BF"/>
        <w:sz w:val="24"/>
        <w:szCs w:val="24"/>
      </w:rPr>
    </w:pPr>
    <w:r w:rsidRPr="00E54CF9">
      <w:rPr>
        <w:rFonts w:cstheme="minorHAnsi"/>
        <w:color w:val="404040" w:themeColor="text1" w:themeTint="BF"/>
        <w:sz w:val="24"/>
        <w:szCs w:val="24"/>
      </w:rPr>
      <w:t>Public visé : experts de Justice, experts traducteurs-interprètes (postulants, probatoires, quinquennaux), avocats, magistrats</w:t>
    </w:r>
  </w:p>
  <w:bookmarkEnd w:id="0"/>
  <w:bookmarkEnd w:id="1"/>
  <w:p w14:paraId="52580E4F" w14:textId="0EF78A14" w:rsidR="001A177C" w:rsidRPr="00F47064" w:rsidRDefault="001A177C" w:rsidP="0078439E">
    <w:pPr>
      <w:pStyle w:val="En-tt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7A"/>
    <w:rsid w:val="00000A0D"/>
    <w:rsid w:val="00000EDD"/>
    <w:rsid w:val="00003BBA"/>
    <w:rsid w:val="00032036"/>
    <w:rsid w:val="00033B7E"/>
    <w:rsid w:val="00036F43"/>
    <w:rsid w:val="00044CE8"/>
    <w:rsid w:val="00045B81"/>
    <w:rsid w:val="00054211"/>
    <w:rsid w:val="000817AF"/>
    <w:rsid w:val="00086B61"/>
    <w:rsid w:val="0009636D"/>
    <w:rsid w:val="000B48DC"/>
    <w:rsid w:val="000D112F"/>
    <w:rsid w:val="000F22E1"/>
    <w:rsid w:val="001253D6"/>
    <w:rsid w:val="0014540D"/>
    <w:rsid w:val="0015327C"/>
    <w:rsid w:val="001557C9"/>
    <w:rsid w:val="00166877"/>
    <w:rsid w:val="0018708B"/>
    <w:rsid w:val="001A177C"/>
    <w:rsid w:val="001B0C2B"/>
    <w:rsid w:val="001B39AA"/>
    <w:rsid w:val="001F1CE0"/>
    <w:rsid w:val="0020447D"/>
    <w:rsid w:val="002051F4"/>
    <w:rsid w:val="002102C7"/>
    <w:rsid w:val="00213483"/>
    <w:rsid w:val="00215C95"/>
    <w:rsid w:val="0027496F"/>
    <w:rsid w:val="0028495D"/>
    <w:rsid w:val="00293F7A"/>
    <w:rsid w:val="002A1A1F"/>
    <w:rsid w:val="002B4BCF"/>
    <w:rsid w:val="002C3217"/>
    <w:rsid w:val="002E5717"/>
    <w:rsid w:val="00315CB0"/>
    <w:rsid w:val="00324ABE"/>
    <w:rsid w:val="0033013A"/>
    <w:rsid w:val="00356B03"/>
    <w:rsid w:val="003607D1"/>
    <w:rsid w:val="003A4CE7"/>
    <w:rsid w:val="003A4FE2"/>
    <w:rsid w:val="003A6F7D"/>
    <w:rsid w:val="003C3ADE"/>
    <w:rsid w:val="00400C59"/>
    <w:rsid w:val="00424FDF"/>
    <w:rsid w:val="004619AB"/>
    <w:rsid w:val="0046710E"/>
    <w:rsid w:val="00473FCB"/>
    <w:rsid w:val="00481627"/>
    <w:rsid w:val="004824DD"/>
    <w:rsid w:val="004A64BB"/>
    <w:rsid w:val="004B1790"/>
    <w:rsid w:val="004C1A32"/>
    <w:rsid w:val="004D2C68"/>
    <w:rsid w:val="004D41FF"/>
    <w:rsid w:val="005037CC"/>
    <w:rsid w:val="0051345E"/>
    <w:rsid w:val="00554D57"/>
    <w:rsid w:val="0056208D"/>
    <w:rsid w:val="00565367"/>
    <w:rsid w:val="00565879"/>
    <w:rsid w:val="00572555"/>
    <w:rsid w:val="00581C77"/>
    <w:rsid w:val="00596E5C"/>
    <w:rsid w:val="005D4942"/>
    <w:rsid w:val="005D5A91"/>
    <w:rsid w:val="005D61E2"/>
    <w:rsid w:val="005F0906"/>
    <w:rsid w:val="00600F6B"/>
    <w:rsid w:val="0060137E"/>
    <w:rsid w:val="0064230C"/>
    <w:rsid w:val="00646967"/>
    <w:rsid w:val="00687346"/>
    <w:rsid w:val="006A501C"/>
    <w:rsid w:val="006A7B87"/>
    <w:rsid w:val="006B1B44"/>
    <w:rsid w:val="006E7927"/>
    <w:rsid w:val="006F7E76"/>
    <w:rsid w:val="0070162B"/>
    <w:rsid w:val="007131A3"/>
    <w:rsid w:val="00721B95"/>
    <w:rsid w:val="00766B33"/>
    <w:rsid w:val="007763D5"/>
    <w:rsid w:val="00777C53"/>
    <w:rsid w:val="0078439E"/>
    <w:rsid w:val="007A4A1C"/>
    <w:rsid w:val="007C2EA4"/>
    <w:rsid w:val="007F0310"/>
    <w:rsid w:val="007F16AB"/>
    <w:rsid w:val="00800B64"/>
    <w:rsid w:val="008028E1"/>
    <w:rsid w:val="00833A8B"/>
    <w:rsid w:val="00872F7D"/>
    <w:rsid w:val="00882FDE"/>
    <w:rsid w:val="00891A1B"/>
    <w:rsid w:val="00894997"/>
    <w:rsid w:val="008A0FB9"/>
    <w:rsid w:val="008C32A5"/>
    <w:rsid w:val="008E4DB1"/>
    <w:rsid w:val="008F1A6C"/>
    <w:rsid w:val="00904998"/>
    <w:rsid w:val="00911423"/>
    <w:rsid w:val="00911705"/>
    <w:rsid w:val="00943C13"/>
    <w:rsid w:val="009674CB"/>
    <w:rsid w:val="00970CBA"/>
    <w:rsid w:val="00982620"/>
    <w:rsid w:val="00996674"/>
    <w:rsid w:val="009A72EA"/>
    <w:rsid w:val="009B3243"/>
    <w:rsid w:val="009D375B"/>
    <w:rsid w:val="009D79E5"/>
    <w:rsid w:val="009F4E77"/>
    <w:rsid w:val="009F7F45"/>
    <w:rsid w:val="00A10DE2"/>
    <w:rsid w:val="00A55D46"/>
    <w:rsid w:val="00A60726"/>
    <w:rsid w:val="00A62BCE"/>
    <w:rsid w:val="00A76155"/>
    <w:rsid w:val="00A83FF8"/>
    <w:rsid w:val="00A90246"/>
    <w:rsid w:val="00AA55EB"/>
    <w:rsid w:val="00AB5E18"/>
    <w:rsid w:val="00AC20A8"/>
    <w:rsid w:val="00AC2FC2"/>
    <w:rsid w:val="00AC34FE"/>
    <w:rsid w:val="00AF04F1"/>
    <w:rsid w:val="00AF1174"/>
    <w:rsid w:val="00B0632B"/>
    <w:rsid w:val="00B12948"/>
    <w:rsid w:val="00B1436A"/>
    <w:rsid w:val="00B213A1"/>
    <w:rsid w:val="00B4601E"/>
    <w:rsid w:val="00B6170F"/>
    <w:rsid w:val="00B9019D"/>
    <w:rsid w:val="00B93A7A"/>
    <w:rsid w:val="00B93BB0"/>
    <w:rsid w:val="00BA055F"/>
    <w:rsid w:val="00BB2CD5"/>
    <w:rsid w:val="00BB48C5"/>
    <w:rsid w:val="00BC20A4"/>
    <w:rsid w:val="00BC22EF"/>
    <w:rsid w:val="00BC5289"/>
    <w:rsid w:val="00BE0E8E"/>
    <w:rsid w:val="00C23F0B"/>
    <w:rsid w:val="00C340D9"/>
    <w:rsid w:val="00C50718"/>
    <w:rsid w:val="00C74D23"/>
    <w:rsid w:val="00C7689B"/>
    <w:rsid w:val="00CD265F"/>
    <w:rsid w:val="00CE41AF"/>
    <w:rsid w:val="00CE610A"/>
    <w:rsid w:val="00CF4275"/>
    <w:rsid w:val="00D2240F"/>
    <w:rsid w:val="00D22881"/>
    <w:rsid w:val="00D60EEE"/>
    <w:rsid w:val="00DA7200"/>
    <w:rsid w:val="00DA74D7"/>
    <w:rsid w:val="00DB04C5"/>
    <w:rsid w:val="00DB1FBE"/>
    <w:rsid w:val="00DB5E48"/>
    <w:rsid w:val="00DC5AA4"/>
    <w:rsid w:val="00DF27BA"/>
    <w:rsid w:val="00E03F51"/>
    <w:rsid w:val="00E11076"/>
    <w:rsid w:val="00E158FB"/>
    <w:rsid w:val="00E2108D"/>
    <w:rsid w:val="00E32176"/>
    <w:rsid w:val="00E355AC"/>
    <w:rsid w:val="00E46FB7"/>
    <w:rsid w:val="00E65D64"/>
    <w:rsid w:val="00E717FE"/>
    <w:rsid w:val="00E756F9"/>
    <w:rsid w:val="00E80412"/>
    <w:rsid w:val="00EC1D4B"/>
    <w:rsid w:val="00EC28BF"/>
    <w:rsid w:val="00F02B1E"/>
    <w:rsid w:val="00F167D9"/>
    <w:rsid w:val="00F263C4"/>
    <w:rsid w:val="00F47064"/>
    <w:rsid w:val="00F6060C"/>
    <w:rsid w:val="00F6171B"/>
    <w:rsid w:val="00F713D8"/>
    <w:rsid w:val="00F85497"/>
    <w:rsid w:val="00F95C3B"/>
    <w:rsid w:val="00FA59C9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B48A1"/>
  <w15:chartTrackingRefBased/>
  <w15:docId w15:val="{7FDBBBBA-C0D3-400F-9F96-B39972EF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345E"/>
  </w:style>
  <w:style w:type="paragraph" w:styleId="Pieddepage">
    <w:name w:val="footer"/>
    <w:basedOn w:val="Normal"/>
    <w:link w:val="PieddepageCar"/>
    <w:uiPriority w:val="99"/>
    <w:unhideWhenUsed/>
    <w:rsid w:val="0051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345E"/>
  </w:style>
  <w:style w:type="paragraph" w:customStyle="1" w:styleId="Default">
    <w:name w:val="Default"/>
    <w:rsid w:val="00E1107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11A4D-133C-4DCC-A5A7-293AAEE2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LAMEIRAS</dc:creator>
  <cp:keywords/>
  <dc:description/>
  <cp:lastModifiedBy>michel BALANDIER</cp:lastModifiedBy>
  <cp:revision>3</cp:revision>
  <cp:lastPrinted>2022-12-13T12:59:00Z</cp:lastPrinted>
  <dcterms:created xsi:type="dcterms:W3CDTF">2023-01-12T07:49:00Z</dcterms:created>
  <dcterms:modified xsi:type="dcterms:W3CDTF">2023-01-12T07:49:00Z</dcterms:modified>
</cp:coreProperties>
</file>