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5CD9" w14:textId="77777777" w:rsidR="00922B84" w:rsidRPr="002703EF" w:rsidRDefault="00922B84" w:rsidP="00922B84">
      <w:pPr>
        <w:jc w:val="center"/>
        <w:rPr>
          <w:b/>
          <w:bCs/>
          <w:sz w:val="32"/>
          <w:szCs w:val="32"/>
        </w:rPr>
      </w:pPr>
      <w:r w:rsidRPr="002703EF">
        <w:rPr>
          <w:b/>
          <w:bCs/>
          <w:sz w:val="32"/>
          <w:szCs w:val="32"/>
        </w:rPr>
        <w:t>Le parcours administratif du demandeur d’asile</w:t>
      </w:r>
    </w:p>
    <w:p w14:paraId="0B71E4E6" w14:textId="77777777" w:rsidR="00922B84" w:rsidRPr="002703EF" w:rsidRDefault="00922B84" w:rsidP="00922B84">
      <w:pPr>
        <w:jc w:val="center"/>
        <w:rPr>
          <w:sz w:val="28"/>
          <w:szCs w:val="28"/>
        </w:rPr>
      </w:pPr>
    </w:p>
    <w:p w14:paraId="2B670CF8" w14:textId="77777777" w:rsidR="00922B84" w:rsidRPr="002703EF" w:rsidRDefault="00922B84" w:rsidP="00922B84">
      <w:pPr>
        <w:jc w:val="center"/>
        <w:rPr>
          <w:sz w:val="24"/>
          <w:szCs w:val="24"/>
        </w:rPr>
      </w:pPr>
      <w:r w:rsidRPr="002703EF">
        <w:rPr>
          <w:sz w:val="24"/>
          <w:szCs w:val="24"/>
        </w:rPr>
        <w:t>Formation ETI du 24 sept. 2022</w:t>
      </w:r>
    </w:p>
    <w:p w14:paraId="2B694F86" w14:textId="77777777" w:rsidR="00922B84" w:rsidRPr="002703EF" w:rsidRDefault="00922B84" w:rsidP="00922B84">
      <w:pPr>
        <w:jc w:val="center"/>
        <w:rPr>
          <w:sz w:val="28"/>
          <w:szCs w:val="28"/>
        </w:rPr>
      </w:pPr>
    </w:p>
    <w:p w14:paraId="75E336DD" w14:textId="2D0D6D87" w:rsidR="00922B84" w:rsidRPr="00471D56" w:rsidRDefault="00471D56" w:rsidP="00471D56">
      <w:pPr>
        <w:pBdr>
          <w:top w:val="single" w:sz="4" w:space="1" w:color="auto"/>
          <w:left w:val="single" w:sz="4" w:space="4" w:color="auto"/>
          <w:bottom w:val="single" w:sz="4" w:space="1" w:color="auto"/>
          <w:right w:val="single" w:sz="4" w:space="4" w:color="auto"/>
        </w:pBdr>
        <w:jc w:val="center"/>
        <w:rPr>
          <w:sz w:val="28"/>
          <w:szCs w:val="28"/>
        </w:rPr>
      </w:pPr>
      <w:r w:rsidRPr="00471D56">
        <w:rPr>
          <w:b/>
          <w:bCs/>
          <w:sz w:val="28"/>
          <w:szCs w:val="28"/>
        </w:rPr>
        <w:t xml:space="preserve">CORRIGE DU QCM D’EVALUATION </w:t>
      </w:r>
    </w:p>
    <w:p w14:paraId="3F8CF8B5" w14:textId="1E2E096E" w:rsidR="00E429B2" w:rsidRDefault="00E429B2" w:rsidP="0038462E">
      <w:pPr>
        <w:rPr>
          <w:b/>
          <w:bCs/>
          <w:sz w:val="24"/>
          <w:szCs w:val="24"/>
        </w:rPr>
      </w:pPr>
    </w:p>
    <w:p w14:paraId="672C73FC" w14:textId="2F6A7F23" w:rsidR="00E429B2" w:rsidRDefault="00E429B2" w:rsidP="0038462E">
      <w:pPr>
        <w:rPr>
          <w:b/>
          <w:bCs/>
          <w:sz w:val="24"/>
          <w:szCs w:val="24"/>
        </w:rPr>
      </w:pPr>
    </w:p>
    <w:p w14:paraId="239C2D78" w14:textId="77777777" w:rsidR="00E429B2" w:rsidRDefault="00E429B2" w:rsidP="0038462E">
      <w:pPr>
        <w:rPr>
          <w:b/>
          <w:bCs/>
          <w:sz w:val="24"/>
          <w:szCs w:val="24"/>
        </w:rPr>
      </w:pPr>
    </w:p>
    <w:p w14:paraId="6687D55B" w14:textId="71712062" w:rsidR="0038462E" w:rsidRPr="005A5B02" w:rsidRDefault="0038462E" w:rsidP="0038462E">
      <w:pPr>
        <w:rPr>
          <w:b/>
          <w:bCs/>
          <w:sz w:val="24"/>
          <w:szCs w:val="24"/>
        </w:rPr>
      </w:pPr>
      <w:r w:rsidRPr="005A5B02">
        <w:rPr>
          <w:b/>
          <w:bCs/>
          <w:sz w:val="24"/>
          <w:szCs w:val="24"/>
        </w:rPr>
        <w:t>QCM</w:t>
      </w:r>
      <w:r w:rsidR="00A12CC3" w:rsidRPr="005A5B02">
        <w:rPr>
          <w:b/>
          <w:bCs/>
          <w:sz w:val="24"/>
          <w:szCs w:val="24"/>
        </w:rPr>
        <w:t> (1, 2 ou 3 réponses possibles par question) :</w:t>
      </w:r>
    </w:p>
    <w:p w14:paraId="708CD2A0" w14:textId="676E534F" w:rsidR="0038462E" w:rsidRPr="005A5B02" w:rsidRDefault="0038462E" w:rsidP="0038462E">
      <w:pPr>
        <w:rPr>
          <w:sz w:val="24"/>
          <w:szCs w:val="24"/>
        </w:rPr>
      </w:pPr>
    </w:p>
    <w:p w14:paraId="0E7EEE2C" w14:textId="0E7BC4FF" w:rsidR="002A5073" w:rsidRPr="005A5B02" w:rsidRDefault="002A5073" w:rsidP="0038462E">
      <w:pPr>
        <w:rPr>
          <w:sz w:val="24"/>
          <w:szCs w:val="24"/>
        </w:rPr>
      </w:pPr>
      <w:r w:rsidRPr="005A5B02">
        <w:rPr>
          <w:sz w:val="24"/>
          <w:szCs w:val="24"/>
        </w:rPr>
        <w:t>Questions</w:t>
      </w:r>
      <w:r w:rsidR="00E429B2">
        <w:rPr>
          <w:sz w:val="24"/>
          <w:szCs w:val="24"/>
        </w:rPr>
        <w:t xml:space="preserve"> avant session</w:t>
      </w:r>
      <w:r w:rsidRPr="005A5B02">
        <w:rPr>
          <w:sz w:val="24"/>
          <w:szCs w:val="24"/>
        </w:rPr>
        <w:t> :</w:t>
      </w:r>
    </w:p>
    <w:p w14:paraId="39396360" w14:textId="4609FD19" w:rsidR="002A5073" w:rsidRPr="005A5B02" w:rsidRDefault="002A5073" w:rsidP="0038462E">
      <w:pPr>
        <w:rPr>
          <w:sz w:val="24"/>
          <w:szCs w:val="24"/>
        </w:rPr>
      </w:pPr>
    </w:p>
    <w:p w14:paraId="6500BB3C" w14:textId="533211DF" w:rsidR="00906B0E" w:rsidRPr="005403B0" w:rsidRDefault="00906B0E" w:rsidP="00906B0E">
      <w:pPr>
        <w:rPr>
          <w:sz w:val="24"/>
          <w:szCs w:val="24"/>
        </w:rPr>
      </w:pPr>
      <w:r w:rsidRPr="005403B0">
        <w:rPr>
          <w:sz w:val="24"/>
          <w:szCs w:val="24"/>
        </w:rPr>
        <w:t xml:space="preserve">1. </w:t>
      </w:r>
      <w:r w:rsidR="001F4766" w:rsidRPr="005403B0">
        <w:rPr>
          <w:sz w:val="24"/>
          <w:szCs w:val="24"/>
        </w:rPr>
        <w:t xml:space="preserve">Le mot « asile » </w:t>
      </w:r>
      <w:r w:rsidR="00C02393" w:rsidRPr="005403B0">
        <w:rPr>
          <w:sz w:val="24"/>
          <w:szCs w:val="24"/>
        </w:rPr>
        <w:t>fait référence à</w:t>
      </w:r>
      <w:r w:rsidR="001F4766" w:rsidRPr="005403B0">
        <w:rPr>
          <w:sz w:val="24"/>
          <w:szCs w:val="24"/>
        </w:rPr>
        <w:t xml:space="preserve"> </w:t>
      </w:r>
      <w:r w:rsidRPr="005403B0">
        <w:rPr>
          <w:sz w:val="24"/>
          <w:szCs w:val="24"/>
        </w:rPr>
        <w:t>:</w:t>
      </w:r>
    </w:p>
    <w:p w14:paraId="681BCFA0" w14:textId="7524ADC7" w:rsidR="00906B0E" w:rsidRPr="005403B0" w:rsidRDefault="00906B0E" w:rsidP="00906B0E">
      <w:pPr>
        <w:rPr>
          <w:b/>
          <w:bCs/>
          <w:sz w:val="24"/>
          <w:szCs w:val="24"/>
        </w:rPr>
      </w:pPr>
      <w:r w:rsidRPr="00471D56">
        <w:rPr>
          <w:b/>
          <w:bCs/>
          <w:sz w:val="24"/>
          <w:szCs w:val="24"/>
          <w:highlight w:val="yellow"/>
        </w:rPr>
        <w:t xml:space="preserve">a. </w:t>
      </w:r>
      <w:r w:rsidR="0015262D" w:rsidRPr="00471D56">
        <w:rPr>
          <w:b/>
          <w:bCs/>
          <w:sz w:val="24"/>
          <w:szCs w:val="24"/>
          <w:highlight w:val="yellow"/>
        </w:rPr>
        <w:t>Un lieu</w:t>
      </w:r>
    </w:p>
    <w:p w14:paraId="0DF91D5F" w14:textId="4E59BA97" w:rsidR="00906B0E" w:rsidRPr="005403B0" w:rsidRDefault="00906B0E" w:rsidP="00906B0E">
      <w:pPr>
        <w:rPr>
          <w:sz w:val="24"/>
          <w:szCs w:val="24"/>
        </w:rPr>
      </w:pPr>
      <w:r w:rsidRPr="005403B0">
        <w:rPr>
          <w:sz w:val="24"/>
          <w:szCs w:val="24"/>
        </w:rPr>
        <w:t xml:space="preserve">b. </w:t>
      </w:r>
      <w:r w:rsidR="002C505B" w:rsidRPr="005403B0">
        <w:rPr>
          <w:sz w:val="24"/>
          <w:szCs w:val="24"/>
        </w:rPr>
        <w:t>Une personne</w:t>
      </w:r>
    </w:p>
    <w:p w14:paraId="7A1A7B7F" w14:textId="6EC91E1F" w:rsidR="00906B0E" w:rsidRPr="005403B0" w:rsidRDefault="00906B0E" w:rsidP="0038462E">
      <w:pPr>
        <w:rPr>
          <w:sz w:val="24"/>
          <w:szCs w:val="24"/>
        </w:rPr>
      </w:pPr>
      <w:r w:rsidRPr="005403B0">
        <w:rPr>
          <w:sz w:val="24"/>
          <w:szCs w:val="24"/>
        </w:rPr>
        <w:t xml:space="preserve">c. </w:t>
      </w:r>
      <w:r w:rsidR="00D03E7F" w:rsidRPr="005403B0">
        <w:rPr>
          <w:sz w:val="24"/>
          <w:szCs w:val="24"/>
        </w:rPr>
        <w:t>Toute personne née dans un pays et qui vit dans un autre pays, quelles qu’en soient les raisons pour une durée supérieure à un an</w:t>
      </w:r>
    </w:p>
    <w:p w14:paraId="085D677F" w14:textId="3771C288" w:rsidR="002A5073" w:rsidRPr="005403B0" w:rsidRDefault="002A5073" w:rsidP="0038462E">
      <w:pPr>
        <w:rPr>
          <w:sz w:val="24"/>
          <w:szCs w:val="24"/>
        </w:rPr>
      </w:pPr>
    </w:p>
    <w:p w14:paraId="0BD55135" w14:textId="372FD96C" w:rsidR="00D03E7F" w:rsidRPr="00D03E7F" w:rsidRDefault="00D03E7F" w:rsidP="00D03E7F">
      <w:pPr>
        <w:rPr>
          <w:sz w:val="24"/>
          <w:szCs w:val="24"/>
        </w:rPr>
      </w:pPr>
      <w:r w:rsidRPr="005403B0">
        <w:rPr>
          <w:sz w:val="24"/>
          <w:szCs w:val="24"/>
        </w:rPr>
        <w:t>2</w:t>
      </w:r>
      <w:r w:rsidRPr="00D03E7F">
        <w:rPr>
          <w:sz w:val="24"/>
          <w:szCs w:val="24"/>
        </w:rPr>
        <w:t xml:space="preserve">. Le mot « </w:t>
      </w:r>
      <w:r w:rsidRPr="005403B0">
        <w:rPr>
          <w:sz w:val="24"/>
          <w:szCs w:val="24"/>
        </w:rPr>
        <w:t>réfugié</w:t>
      </w:r>
      <w:r w:rsidRPr="00D03E7F">
        <w:rPr>
          <w:sz w:val="24"/>
          <w:szCs w:val="24"/>
        </w:rPr>
        <w:t xml:space="preserve"> » fait référence à :</w:t>
      </w:r>
    </w:p>
    <w:p w14:paraId="119914CE" w14:textId="77777777" w:rsidR="00D03E7F" w:rsidRPr="00D03E7F" w:rsidRDefault="00D03E7F" w:rsidP="00D03E7F">
      <w:pPr>
        <w:rPr>
          <w:sz w:val="24"/>
          <w:szCs w:val="24"/>
        </w:rPr>
      </w:pPr>
      <w:r w:rsidRPr="00D03E7F">
        <w:rPr>
          <w:sz w:val="24"/>
          <w:szCs w:val="24"/>
        </w:rPr>
        <w:t>a. Un lieu</w:t>
      </w:r>
    </w:p>
    <w:p w14:paraId="38BFDF4E" w14:textId="77777777" w:rsidR="00D03E7F" w:rsidRPr="00D03E7F" w:rsidRDefault="00D03E7F" w:rsidP="00D03E7F">
      <w:pPr>
        <w:rPr>
          <w:b/>
          <w:bCs/>
          <w:sz w:val="24"/>
          <w:szCs w:val="24"/>
        </w:rPr>
      </w:pPr>
      <w:r w:rsidRPr="00471D56">
        <w:rPr>
          <w:b/>
          <w:bCs/>
          <w:sz w:val="24"/>
          <w:szCs w:val="24"/>
          <w:highlight w:val="yellow"/>
        </w:rPr>
        <w:t>b. Une personne</w:t>
      </w:r>
    </w:p>
    <w:p w14:paraId="33E67D37" w14:textId="77777777" w:rsidR="00D03E7F" w:rsidRPr="00D03E7F" w:rsidRDefault="00D03E7F" w:rsidP="00D03E7F">
      <w:pPr>
        <w:rPr>
          <w:sz w:val="24"/>
          <w:szCs w:val="24"/>
        </w:rPr>
      </w:pPr>
      <w:r w:rsidRPr="00D03E7F">
        <w:rPr>
          <w:sz w:val="24"/>
          <w:szCs w:val="24"/>
        </w:rPr>
        <w:t>c. Toute personne née dans un pays et qui vit dans un autre pays, quelles qu’en soient les raisons pour une durée supérieure à un an</w:t>
      </w:r>
    </w:p>
    <w:p w14:paraId="22409ED8" w14:textId="241A8A3B" w:rsidR="00D03E7F" w:rsidRDefault="00D03E7F" w:rsidP="0038462E">
      <w:pPr>
        <w:rPr>
          <w:sz w:val="24"/>
          <w:szCs w:val="24"/>
        </w:rPr>
      </w:pPr>
    </w:p>
    <w:p w14:paraId="5897928F" w14:textId="66CB8F6C" w:rsidR="00D451FF" w:rsidRPr="001503A3" w:rsidRDefault="000C0C8E" w:rsidP="006A69F0">
      <w:pPr>
        <w:rPr>
          <w:sz w:val="24"/>
          <w:szCs w:val="24"/>
        </w:rPr>
      </w:pPr>
      <w:r w:rsidRPr="001503A3">
        <w:rPr>
          <w:sz w:val="24"/>
          <w:szCs w:val="24"/>
        </w:rPr>
        <w:t xml:space="preserve">3. </w:t>
      </w:r>
      <w:proofErr w:type="gramStart"/>
      <w:r w:rsidRPr="001503A3">
        <w:rPr>
          <w:sz w:val="24"/>
          <w:szCs w:val="24"/>
        </w:rPr>
        <w:t>L’ «</w:t>
      </w:r>
      <w:proofErr w:type="gramEnd"/>
      <w:r w:rsidRPr="001503A3">
        <w:rPr>
          <w:sz w:val="24"/>
          <w:szCs w:val="24"/>
        </w:rPr>
        <w:t> asile »</w:t>
      </w:r>
      <w:r w:rsidR="00D451FF" w:rsidRPr="001503A3">
        <w:rPr>
          <w:sz w:val="24"/>
          <w:szCs w:val="24"/>
        </w:rPr>
        <w:t xml:space="preserve"> </w:t>
      </w:r>
      <w:r w:rsidR="00F34595" w:rsidRPr="001503A3">
        <w:rPr>
          <w:sz w:val="24"/>
          <w:szCs w:val="24"/>
        </w:rPr>
        <w:t>existe :</w:t>
      </w:r>
    </w:p>
    <w:p w14:paraId="6005BCB0" w14:textId="62CD0F79" w:rsidR="000C0C8E" w:rsidRPr="00471D56" w:rsidRDefault="00F34595" w:rsidP="0038462E">
      <w:pPr>
        <w:rPr>
          <w:b/>
          <w:bCs/>
          <w:sz w:val="24"/>
          <w:szCs w:val="24"/>
          <w:highlight w:val="yellow"/>
        </w:rPr>
      </w:pPr>
      <w:r w:rsidRPr="00471D56">
        <w:rPr>
          <w:b/>
          <w:bCs/>
          <w:sz w:val="24"/>
          <w:szCs w:val="24"/>
          <w:highlight w:val="yellow"/>
        </w:rPr>
        <w:t xml:space="preserve">a. </w:t>
      </w:r>
      <w:r w:rsidR="005C62F1" w:rsidRPr="00471D56">
        <w:rPr>
          <w:b/>
          <w:bCs/>
          <w:sz w:val="24"/>
          <w:szCs w:val="24"/>
          <w:highlight w:val="yellow"/>
        </w:rPr>
        <w:t>À</w:t>
      </w:r>
      <w:r w:rsidR="009A60D8" w:rsidRPr="00471D56">
        <w:rPr>
          <w:b/>
          <w:bCs/>
          <w:sz w:val="24"/>
          <w:szCs w:val="24"/>
          <w:highlight w:val="yellow"/>
        </w:rPr>
        <w:t xml:space="preserve"> l’époque égyptienne</w:t>
      </w:r>
    </w:p>
    <w:p w14:paraId="51567322" w14:textId="0A9B72B9" w:rsidR="009A60D8" w:rsidRPr="001503A3" w:rsidRDefault="009A60D8" w:rsidP="0038462E">
      <w:pPr>
        <w:rPr>
          <w:b/>
          <w:bCs/>
          <w:sz w:val="24"/>
          <w:szCs w:val="24"/>
        </w:rPr>
      </w:pPr>
      <w:r w:rsidRPr="00471D56">
        <w:rPr>
          <w:b/>
          <w:bCs/>
          <w:sz w:val="24"/>
          <w:szCs w:val="24"/>
          <w:highlight w:val="yellow"/>
        </w:rPr>
        <w:t xml:space="preserve">b. </w:t>
      </w:r>
      <w:r w:rsidR="005F6440" w:rsidRPr="00471D56">
        <w:rPr>
          <w:b/>
          <w:bCs/>
          <w:sz w:val="24"/>
          <w:szCs w:val="24"/>
          <w:highlight w:val="yellow"/>
        </w:rPr>
        <w:t>À</w:t>
      </w:r>
      <w:r w:rsidRPr="00471D56">
        <w:rPr>
          <w:b/>
          <w:bCs/>
          <w:sz w:val="24"/>
          <w:szCs w:val="24"/>
          <w:highlight w:val="yellow"/>
        </w:rPr>
        <w:t xml:space="preserve"> l’époque grecque</w:t>
      </w:r>
    </w:p>
    <w:p w14:paraId="7BAEAAD0" w14:textId="5DAE2734" w:rsidR="009A60D8" w:rsidRPr="001503A3" w:rsidRDefault="009A60D8" w:rsidP="0038462E">
      <w:pPr>
        <w:rPr>
          <w:sz w:val="24"/>
          <w:szCs w:val="24"/>
        </w:rPr>
      </w:pPr>
      <w:r w:rsidRPr="001503A3">
        <w:rPr>
          <w:sz w:val="24"/>
          <w:szCs w:val="24"/>
        </w:rPr>
        <w:t>c. En droit romain</w:t>
      </w:r>
    </w:p>
    <w:p w14:paraId="2C8D6807" w14:textId="77777777" w:rsidR="000C0C8E" w:rsidRPr="005A5B02" w:rsidRDefault="000C0C8E" w:rsidP="0038462E">
      <w:pPr>
        <w:rPr>
          <w:sz w:val="24"/>
          <w:szCs w:val="24"/>
        </w:rPr>
      </w:pPr>
    </w:p>
    <w:p w14:paraId="0C5DB4BC" w14:textId="3A1B472F" w:rsidR="002A5073" w:rsidRDefault="009A60D8" w:rsidP="0038462E">
      <w:pPr>
        <w:rPr>
          <w:sz w:val="24"/>
          <w:szCs w:val="24"/>
        </w:rPr>
      </w:pPr>
      <w:r>
        <w:rPr>
          <w:sz w:val="24"/>
          <w:szCs w:val="24"/>
        </w:rPr>
        <w:t>4</w:t>
      </w:r>
      <w:r w:rsidR="002A5073" w:rsidRPr="005A5B02">
        <w:rPr>
          <w:sz w:val="24"/>
          <w:szCs w:val="24"/>
        </w:rPr>
        <w:t>.</w:t>
      </w:r>
      <w:r w:rsidR="00B7460C" w:rsidRPr="005A5B02">
        <w:rPr>
          <w:sz w:val="24"/>
          <w:szCs w:val="24"/>
        </w:rPr>
        <w:t xml:space="preserve"> </w:t>
      </w:r>
      <w:r w:rsidR="00454E9C" w:rsidRPr="005A5B02">
        <w:rPr>
          <w:sz w:val="24"/>
          <w:szCs w:val="24"/>
        </w:rPr>
        <w:t>L’</w:t>
      </w:r>
      <w:r w:rsidR="0025667E">
        <w:rPr>
          <w:sz w:val="24"/>
          <w:szCs w:val="24"/>
        </w:rPr>
        <w:t>OFII :</w:t>
      </w:r>
    </w:p>
    <w:p w14:paraId="43869996" w14:textId="06612EC3" w:rsidR="0025667E" w:rsidRDefault="0025667E" w:rsidP="0038462E">
      <w:pPr>
        <w:rPr>
          <w:sz w:val="24"/>
          <w:szCs w:val="24"/>
        </w:rPr>
      </w:pPr>
      <w:r>
        <w:rPr>
          <w:sz w:val="24"/>
          <w:szCs w:val="24"/>
        </w:rPr>
        <w:t>a</w:t>
      </w:r>
      <w:r w:rsidRPr="00471D56">
        <w:rPr>
          <w:sz w:val="24"/>
          <w:szCs w:val="24"/>
          <w:highlight w:val="yellow"/>
        </w:rPr>
        <w:t xml:space="preserve">. </w:t>
      </w:r>
      <w:r w:rsidRPr="00471D56">
        <w:rPr>
          <w:b/>
          <w:bCs/>
          <w:sz w:val="24"/>
          <w:szCs w:val="24"/>
          <w:highlight w:val="yellow"/>
        </w:rPr>
        <w:t>Assure la mise en œuvre des dispositifs d’aide au retour volontaire des étrangers en situation irrégulière qui souhaitent regagner leur pays et accompagner ceux, sans ressources, qui souhaitent bénéficier d’une aide au retour humanitaire.</w:t>
      </w:r>
    </w:p>
    <w:p w14:paraId="594B95E0" w14:textId="0C0199A9" w:rsidR="00610438" w:rsidRDefault="00610438" w:rsidP="0038462E">
      <w:pPr>
        <w:rPr>
          <w:sz w:val="24"/>
          <w:szCs w:val="24"/>
        </w:rPr>
      </w:pPr>
      <w:r>
        <w:rPr>
          <w:sz w:val="24"/>
          <w:szCs w:val="24"/>
        </w:rPr>
        <w:t>b.</w:t>
      </w:r>
      <w:r w:rsidR="003D753E">
        <w:rPr>
          <w:sz w:val="24"/>
          <w:szCs w:val="24"/>
        </w:rPr>
        <w:t xml:space="preserve"> Est c</w:t>
      </w:r>
      <w:r w:rsidR="003D753E" w:rsidRPr="003D753E">
        <w:rPr>
          <w:sz w:val="24"/>
          <w:szCs w:val="24"/>
        </w:rPr>
        <w:t>hargé de l'application des textes relatifs à la reconnaissance de la qualité de réfugié, d'apatride et à l'admission à la protection subsidiaire.</w:t>
      </w:r>
      <w:r w:rsidR="00AB7479">
        <w:rPr>
          <w:sz w:val="24"/>
          <w:szCs w:val="24"/>
        </w:rPr>
        <w:t xml:space="preserve"> Il</w:t>
      </w:r>
      <w:r w:rsidR="00AB7479" w:rsidRPr="00AB7479">
        <w:rPr>
          <w:sz w:val="24"/>
          <w:szCs w:val="24"/>
        </w:rPr>
        <w:t xml:space="preserve"> statue en toute indépendance sur les demandes d'asile et d'apatridie qui lui sont soumises.</w:t>
      </w:r>
    </w:p>
    <w:p w14:paraId="317B9F03" w14:textId="67895A14" w:rsidR="00B7460C" w:rsidRDefault="00AB7479" w:rsidP="0038462E">
      <w:pPr>
        <w:rPr>
          <w:sz w:val="24"/>
          <w:szCs w:val="24"/>
        </w:rPr>
      </w:pPr>
      <w:r>
        <w:rPr>
          <w:sz w:val="24"/>
          <w:szCs w:val="24"/>
        </w:rPr>
        <w:t xml:space="preserve">c. </w:t>
      </w:r>
      <w:r w:rsidR="00436A7A">
        <w:rPr>
          <w:sz w:val="24"/>
          <w:szCs w:val="24"/>
        </w:rPr>
        <w:t>E</w:t>
      </w:r>
      <w:r w:rsidR="00436A7A" w:rsidRPr="00436A7A">
        <w:rPr>
          <w:sz w:val="24"/>
          <w:szCs w:val="24"/>
        </w:rPr>
        <w:t>st une juridiction administrative spécialisée</w:t>
      </w:r>
      <w:r w:rsidR="00436A7A">
        <w:rPr>
          <w:sz w:val="24"/>
          <w:szCs w:val="24"/>
        </w:rPr>
        <w:t xml:space="preserve">, </w:t>
      </w:r>
      <w:r w:rsidR="0025395D" w:rsidRPr="0025395D">
        <w:rPr>
          <w:sz w:val="24"/>
          <w:szCs w:val="24"/>
        </w:rPr>
        <w:t>compétente pour connaître des décisions relatives aux demandes d’asile</w:t>
      </w:r>
      <w:r w:rsidR="0025395D">
        <w:rPr>
          <w:sz w:val="24"/>
          <w:szCs w:val="24"/>
        </w:rPr>
        <w:t>.</w:t>
      </w:r>
    </w:p>
    <w:p w14:paraId="1F1DCE3C" w14:textId="77777777" w:rsidR="00493A24" w:rsidRPr="005A5B02" w:rsidRDefault="00493A24" w:rsidP="00493A24">
      <w:pPr>
        <w:rPr>
          <w:sz w:val="24"/>
          <w:szCs w:val="24"/>
        </w:rPr>
      </w:pPr>
    </w:p>
    <w:p w14:paraId="0BE95F89" w14:textId="18C6D5C9" w:rsidR="002A5073" w:rsidRPr="001503A3" w:rsidRDefault="002A5073" w:rsidP="0038462E">
      <w:pPr>
        <w:rPr>
          <w:sz w:val="24"/>
          <w:szCs w:val="24"/>
        </w:rPr>
      </w:pPr>
      <w:r w:rsidRPr="001503A3">
        <w:rPr>
          <w:sz w:val="24"/>
          <w:szCs w:val="24"/>
        </w:rPr>
        <w:t>5.</w:t>
      </w:r>
      <w:r w:rsidR="00FC1B97" w:rsidRPr="001503A3">
        <w:rPr>
          <w:sz w:val="24"/>
          <w:szCs w:val="24"/>
        </w:rPr>
        <w:t xml:space="preserve"> </w:t>
      </w:r>
      <w:r w:rsidR="0049324A" w:rsidRPr="001503A3">
        <w:rPr>
          <w:sz w:val="24"/>
          <w:szCs w:val="24"/>
        </w:rPr>
        <w:t>Parmi les textes encadrant le droit d’asile, nous retrouvons</w:t>
      </w:r>
      <w:r w:rsidR="00A67ED9" w:rsidRPr="001503A3">
        <w:rPr>
          <w:sz w:val="24"/>
          <w:szCs w:val="24"/>
        </w:rPr>
        <w:t xml:space="preserve"> </w:t>
      </w:r>
      <w:r w:rsidR="00FC1B97" w:rsidRPr="001503A3">
        <w:rPr>
          <w:sz w:val="24"/>
          <w:szCs w:val="24"/>
        </w:rPr>
        <w:t>:</w:t>
      </w:r>
    </w:p>
    <w:p w14:paraId="0F8A5CAD" w14:textId="665E4A7D" w:rsidR="00FC1B97" w:rsidRPr="00E121BE" w:rsidRDefault="00FC1B97" w:rsidP="0038462E">
      <w:pPr>
        <w:rPr>
          <w:sz w:val="24"/>
          <w:szCs w:val="24"/>
        </w:rPr>
      </w:pPr>
      <w:r w:rsidRPr="00E121BE">
        <w:rPr>
          <w:sz w:val="24"/>
          <w:szCs w:val="24"/>
        </w:rPr>
        <w:t>a.</w:t>
      </w:r>
      <w:r w:rsidR="00E76DFE" w:rsidRPr="00E121BE">
        <w:rPr>
          <w:sz w:val="24"/>
          <w:szCs w:val="24"/>
        </w:rPr>
        <w:t xml:space="preserve"> </w:t>
      </w:r>
      <w:bookmarkStart w:id="0" w:name="_Hlk114427812"/>
      <w:r w:rsidR="005403B0" w:rsidRPr="00E121BE">
        <w:rPr>
          <w:sz w:val="24"/>
          <w:szCs w:val="24"/>
        </w:rPr>
        <w:t>La convention de Paris du 28 juillet 1951</w:t>
      </w:r>
      <w:bookmarkEnd w:id="0"/>
    </w:p>
    <w:p w14:paraId="5FC0ACEC" w14:textId="0C865E01" w:rsidR="00FC1B97" w:rsidRPr="001503A3" w:rsidRDefault="00FC1B97" w:rsidP="0038462E">
      <w:pPr>
        <w:rPr>
          <w:b/>
          <w:bCs/>
          <w:sz w:val="24"/>
          <w:szCs w:val="24"/>
        </w:rPr>
      </w:pPr>
      <w:r w:rsidRPr="00471D56">
        <w:rPr>
          <w:b/>
          <w:bCs/>
          <w:sz w:val="24"/>
          <w:szCs w:val="24"/>
          <w:highlight w:val="yellow"/>
        </w:rPr>
        <w:t xml:space="preserve">b. </w:t>
      </w:r>
      <w:r w:rsidR="00086776" w:rsidRPr="00471D56">
        <w:rPr>
          <w:b/>
          <w:bCs/>
          <w:sz w:val="24"/>
          <w:szCs w:val="24"/>
          <w:highlight w:val="yellow"/>
        </w:rPr>
        <w:t xml:space="preserve">La convention de Genève du 28 juillet </w:t>
      </w:r>
      <w:r w:rsidR="005403B0" w:rsidRPr="00471D56">
        <w:rPr>
          <w:b/>
          <w:bCs/>
          <w:sz w:val="24"/>
          <w:szCs w:val="24"/>
          <w:highlight w:val="yellow"/>
        </w:rPr>
        <w:t>1951</w:t>
      </w:r>
    </w:p>
    <w:p w14:paraId="42F25AAA" w14:textId="668D031F" w:rsidR="00471D56" w:rsidRDefault="00FC1B97" w:rsidP="0038462E">
      <w:pPr>
        <w:rPr>
          <w:sz w:val="24"/>
          <w:szCs w:val="24"/>
        </w:rPr>
      </w:pPr>
      <w:r w:rsidRPr="00E121BE">
        <w:rPr>
          <w:sz w:val="24"/>
          <w:szCs w:val="24"/>
        </w:rPr>
        <w:t xml:space="preserve">c. </w:t>
      </w:r>
      <w:r w:rsidR="005403B0" w:rsidRPr="00E121BE">
        <w:rPr>
          <w:sz w:val="24"/>
          <w:szCs w:val="24"/>
        </w:rPr>
        <w:t>La convention d’Amsterdam du 28 juillet 1951</w:t>
      </w:r>
    </w:p>
    <w:p w14:paraId="5E2120EC" w14:textId="37F8D9F9" w:rsidR="00471D56" w:rsidRDefault="00471D56" w:rsidP="0038462E">
      <w:pPr>
        <w:rPr>
          <w:sz w:val="24"/>
          <w:szCs w:val="24"/>
        </w:rPr>
      </w:pPr>
    </w:p>
    <w:sectPr w:rsidR="00471D56" w:rsidSect="00471D56">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E3B4" w14:textId="77777777" w:rsidR="00B20AEC" w:rsidRDefault="00B20AEC" w:rsidP="00C862A2">
      <w:pPr>
        <w:spacing w:line="240" w:lineRule="auto"/>
      </w:pPr>
      <w:r>
        <w:separator/>
      </w:r>
    </w:p>
  </w:endnote>
  <w:endnote w:type="continuationSeparator" w:id="0">
    <w:p w14:paraId="52E5BBBB" w14:textId="77777777" w:rsidR="00B20AEC" w:rsidRDefault="00B20AEC" w:rsidP="00C8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41489"/>
      <w:docPartObj>
        <w:docPartGallery w:val="Page Numbers (Bottom of Page)"/>
        <w:docPartUnique/>
      </w:docPartObj>
    </w:sdtPr>
    <w:sdtContent>
      <w:p w14:paraId="08C45DB7" w14:textId="77777777" w:rsidR="00032C14" w:rsidRDefault="00032C14">
        <w:pPr>
          <w:pStyle w:val="Pieddepage"/>
          <w:jc w:val="right"/>
        </w:pPr>
        <w:r>
          <w:fldChar w:fldCharType="begin"/>
        </w:r>
        <w:r>
          <w:instrText>PAGE   \* MERGEFORMAT</w:instrText>
        </w:r>
        <w:r>
          <w:fldChar w:fldCharType="separate"/>
        </w:r>
        <w:r>
          <w:t>2</w:t>
        </w:r>
        <w:r>
          <w:fldChar w:fldCharType="end"/>
        </w:r>
      </w:p>
    </w:sdtContent>
  </w:sdt>
  <w:p w14:paraId="704BDC71" w14:textId="77777777" w:rsidR="00032C14" w:rsidRDefault="00032C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1967" w14:textId="77777777" w:rsidR="00B20AEC" w:rsidRDefault="00B20AEC" w:rsidP="00C862A2">
      <w:pPr>
        <w:spacing w:line="240" w:lineRule="auto"/>
      </w:pPr>
      <w:r>
        <w:separator/>
      </w:r>
    </w:p>
  </w:footnote>
  <w:footnote w:type="continuationSeparator" w:id="0">
    <w:p w14:paraId="22AD5B22" w14:textId="77777777" w:rsidR="00B20AEC" w:rsidRDefault="00B20AEC" w:rsidP="00C86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6A"/>
    <w:multiLevelType w:val="hybridMultilevel"/>
    <w:tmpl w:val="ABE4F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705644"/>
    <w:multiLevelType w:val="hybridMultilevel"/>
    <w:tmpl w:val="CAEE9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DA7C7C"/>
    <w:multiLevelType w:val="hybridMultilevel"/>
    <w:tmpl w:val="0E7ACA12"/>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ECF31D7"/>
    <w:multiLevelType w:val="hybridMultilevel"/>
    <w:tmpl w:val="EC60D6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E21311"/>
    <w:multiLevelType w:val="hybridMultilevel"/>
    <w:tmpl w:val="CAEE9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C009D4"/>
    <w:multiLevelType w:val="hybridMultilevel"/>
    <w:tmpl w:val="42BCA376"/>
    <w:lvl w:ilvl="0" w:tplc="040C0015">
      <w:start w:val="1"/>
      <w:numFmt w:val="upperLetter"/>
      <w:lvlText w:val="%1."/>
      <w:lvlJc w:val="left"/>
      <w:pPr>
        <w:ind w:left="720" w:hanging="360"/>
      </w:pPr>
    </w:lvl>
    <w:lvl w:ilvl="1" w:tplc="D6EEF78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F44422"/>
    <w:multiLevelType w:val="hybridMultilevel"/>
    <w:tmpl w:val="1A3825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BE6055"/>
    <w:multiLevelType w:val="hybridMultilevel"/>
    <w:tmpl w:val="0FE06C08"/>
    <w:lvl w:ilvl="0" w:tplc="ED86DFEC">
      <w:start w:val="1"/>
      <w:numFmt w:val="upperLetter"/>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3152642">
    <w:abstractNumId w:val="3"/>
  </w:num>
  <w:num w:numId="2" w16cid:durableId="1707218054">
    <w:abstractNumId w:val="5"/>
  </w:num>
  <w:num w:numId="3" w16cid:durableId="1824271044">
    <w:abstractNumId w:val="1"/>
  </w:num>
  <w:num w:numId="4" w16cid:durableId="709037464">
    <w:abstractNumId w:val="4"/>
  </w:num>
  <w:num w:numId="5" w16cid:durableId="2133206439">
    <w:abstractNumId w:val="7"/>
  </w:num>
  <w:num w:numId="6" w16cid:durableId="2090036881">
    <w:abstractNumId w:val="6"/>
  </w:num>
  <w:num w:numId="7" w16cid:durableId="1765304400">
    <w:abstractNumId w:val="2"/>
  </w:num>
  <w:num w:numId="8" w16cid:durableId="201164089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CD"/>
    <w:rsid w:val="000029E5"/>
    <w:rsid w:val="000053C6"/>
    <w:rsid w:val="0000577B"/>
    <w:rsid w:val="00005B72"/>
    <w:rsid w:val="00005FDD"/>
    <w:rsid w:val="000065D4"/>
    <w:rsid w:val="000069AE"/>
    <w:rsid w:val="0001037A"/>
    <w:rsid w:val="0001070A"/>
    <w:rsid w:val="00010A94"/>
    <w:rsid w:val="0001130C"/>
    <w:rsid w:val="00011D2D"/>
    <w:rsid w:val="0001289E"/>
    <w:rsid w:val="00012CD2"/>
    <w:rsid w:val="0002046A"/>
    <w:rsid w:val="0002132A"/>
    <w:rsid w:val="0002217E"/>
    <w:rsid w:val="00023BAE"/>
    <w:rsid w:val="00024106"/>
    <w:rsid w:val="000255C4"/>
    <w:rsid w:val="00026DC9"/>
    <w:rsid w:val="00032C14"/>
    <w:rsid w:val="0003562D"/>
    <w:rsid w:val="000358CC"/>
    <w:rsid w:val="00035A5E"/>
    <w:rsid w:val="00040482"/>
    <w:rsid w:val="00042B93"/>
    <w:rsid w:val="00043A6A"/>
    <w:rsid w:val="00045A75"/>
    <w:rsid w:val="000517EC"/>
    <w:rsid w:val="0005652E"/>
    <w:rsid w:val="00056962"/>
    <w:rsid w:val="000574CA"/>
    <w:rsid w:val="00057711"/>
    <w:rsid w:val="00060370"/>
    <w:rsid w:val="00063953"/>
    <w:rsid w:val="000648AA"/>
    <w:rsid w:val="00065512"/>
    <w:rsid w:val="00071424"/>
    <w:rsid w:val="000716F9"/>
    <w:rsid w:val="00073603"/>
    <w:rsid w:val="00073869"/>
    <w:rsid w:val="0007527E"/>
    <w:rsid w:val="000773D4"/>
    <w:rsid w:val="000816C1"/>
    <w:rsid w:val="00081852"/>
    <w:rsid w:val="0008237F"/>
    <w:rsid w:val="00083183"/>
    <w:rsid w:val="000845EF"/>
    <w:rsid w:val="00086613"/>
    <w:rsid w:val="00086776"/>
    <w:rsid w:val="00086A07"/>
    <w:rsid w:val="00087331"/>
    <w:rsid w:val="00087AC0"/>
    <w:rsid w:val="00093C21"/>
    <w:rsid w:val="00095D12"/>
    <w:rsid w:val="000A1045"/>
    <w:rsid w:val="000A106C"/>
    <w:rsid w:val="000A1F50"/>
    <w:rsid w:val="000A3877"/>
    <w:rsid w:val="000A4554"/>
    <w:rsid w:val="000A4761"/>
    <w:rsid w:val="000A5E79"/>
    <w:rsid w:val="000B00B6"/>
    <w:rsid w:val="000B2582"/>
    <w:rsid w:val="000B394B"/>
    <w:rsid w:val="000B4BDC"/>
    <w:rsid w:val="000B57F9"/>
    <w:rsid w:val="000B6815"/>
    <w:rsid w:val="000B7ABD"/>
    <w:rsid w:val="000B7CCD"/>
    <w:rsid w:val="000C03C5"/>
    <w:rsid w:val="000C0C8E"/>
    <w:rsid w:val="000C21E3"/>
    <w:rsid w:val="000C2AE5"/>
    <w:rsid w:val="000C56B4"/>
    <w:rsid w:val="000C5810"/>
    <w:rsid w:val="000C6C19"/>
    <w:rsid w:val="000C7007"/>
    <w:rsid w:val="000C7EFF"/>
    <w:rsid w:val="000D16BE"/>
    <w:rsid w:val="000D1EDE"/>
    <w:rsid w:val="000D29A5"/>
    <w:rsid w:val="000D2E7D"/>
    <w:rsid w:val="000D385F"/>
    <w:rsid w:val="000D4689"/>
    <w:rsid w:val="000D4C45"/>
    <w:rsid w:val="000D5511"/>
    <w:rsid w:val="000D7BFE"/>
    <w:rsid w:val="000E0904"/>
    <w:rsid w:val="000E362D"/>
    <w:rsid w:val="000E594D"/>
    <w:rsid w:val="000E5B07"/>
    <w:rsid w:val="000E5B8A"/>
    <w:rsid w:val="000E688E"/>
    <w:rsid w:val="000E721E"/>
    <w:rsid w:val="000E7929"/>
    <w:rsid w:val="000F3283"/>
    <w:rsid w:val="000F5645"/>
    <w:rsid w:val="000F5C67"/>
    <w:rsid w:val="000F5CFF"/>
    <w:rsid w:val="001000F0"/>
    <w:rsid w:val="001014AC"/>
    <w:rsid w:val="0010268C"/>
    <w:rsid w:val="001033F6"/>
    <w:rsid w:val="0010540C"/>
    <w:rsid w:val="001056B0"/>
    <w:rsid w:val="001061D3"/>
    <w:rsid w:val="001100DB"/>
    <w:rsid w:val="001119D9"/>
    <w:rsid w:val="00112489"/>
    <w:rsid w:val="0011560B"/>
    <w:rsid w:val="00117604"/>
    <w:rsid w:val="00117690"/>
    <w:rsid w:val="00120832"/>
    <w:rsid w:val="00120C48"/>
    <w:rsid w:val="00121540"/>
    <w:rsid w:val="0012498A"/>
    <w:rsid w:val="00125930"/>
    <w:rsid w:val="00125B4F"/>
    <w:rsid w:val="00125FE8"/>
    <w:rsid w:val="001264DA"/>
    <w:rsid w:val="0013100F"/>
    <w:rsid w:val="00131322"/>
    <w:rsid w:val="00132DC9"/>
    <w:rsid w:val="001338E3"/>
    <w:rsid w:val="00134C66"/>
    <w:rsid w:val="001357FA"/>
    <w:rsid w:val="00135ABA"/>
    <w:rsid w:val="00140383"/>
    <w:rsid w:val="001410C5"/>
    <w:rsid w:val="001411C5"/>
    <w:rsid w:val="00141C42"/>
    <w:rsid w:val="00142BDD"/>
    <w:rsid w:val="00144721"/>
    <w:rsid w:val="00145B3D"/>
    <w:rsid w:val="00146813"/>
    <w:rsid w:val="001474EE"/>
    <w:rsid w:val="001503A3"/>
    <w:rsid w:val="001507BC"/>
    <w:rsid w:val="001511FA"/>
    <w:rsid w:val="0015262D"/>
    <w:rsid w:val="001528E9"/>
    <w:rsid w:val="0015461A"/>
    <w:rsid w:val="00154FCC"/>
    <w:rsid w:val="0015747E"/>
    <w:rsid w:val="00157856"/>
    <w:rsid w:val="001612A9"/>
    <w:rsid w:val="0016171F"/>
    <w:rsid w:val="001619C0"/>
    <w:rsid w:val="00163BEB"/>
    <w:rsid w:val="00164403"/>
    <w:rsid w:val="001652E0"/>
    <w:rsid w:val="00166056"/>
    <w:rsid w:val="001660C4"/>
    <w:rsid w:val="001662DC"/>
    <w:rsid w:val="00167B61"/>
    <w:rsid w:val="00172B16"/>
    <w:rsid w:val="00172D69"/>
    <w:rsid w:val="00172ECA"/>
    <w:rsid w:val="00173210"/>
    <w:rsid w:val="00176AF4"/>
    <w:rsid w:val="00180579"/>
    <w:rsid w:val="00181050"/>
    <w:rsid w:val="00182954"/>
    <w:rsid w:val="00183648"/>
    <w:rsid w:val="00183CE9"/>
    <w:rsid w:val="00183F84"/>
    <w:rsid w:val="001900CA"/>
    <w:rsid w:val="0019047F"/>
    <w:rsid w:val="00193277"/>
    <w:rsid w:val="00195CD8"/>
    <w:rsid w:val="0019652F"/>
    <w:rsid w:val="0019772F"/>
    <w:rsid w:val="001A13BA"/>
    <w:rsid w:val="001A5240"/>
    <w:rsid w:val="001A5479"/>
    <w:rsid w:val="001A54C9"/>
    <w:rsid w:val="001B023F"/>
    <w:rsid w:val="001B07DB"/>
    <w:rsid w:val="001B2DC6"/>
    <w:rsid w:val="001B41E3"/>
    <w:rsid w:val="001B759F"/>
    <w:rsid w:val="001C0DE2"/>
    <w:rsid w:val="001C1162"/>
    <w:rsid w:val="001C1DC3"/>
    <w:rsid w:val="001C24CD"/>
    <w:rsid w:val="001C3B38"/>
    <w:rsid w:val="001C5D7E"/>
    <w:rsid w:val="001C7136"/>
    <w:rsid w:val="001C7E39"/>
    <w:rsid w:val="001C7FB5"/>
    <w:rsid w:val="001C7FF9"/>
    <w:rsid w:val="001D009F"/>
    <w:rsid w:val="001D37F6"/>
    <w:rsid w:val="001D388B"/>
    <w:rsid w:val="001D5C28"/>
    <w:rsid w:val="001D68A2"/>
    <w:rsid w:val="001D7815"/>
    <w:rsid w:val="001E08BE"/>
    <w:rsid w:val="001E1CD0"/>
    <w:rsid w:val="001E2A52"/>
    <w:rsid w:val="001E2AB6"/>
    <w:rsid w:val="001E2E67"/>
    <w:rsid w:val="001E3BCD"/>
    <w:rsid w:val="001E5C09"/>
    <w:rsid w:val="001F243E"/>
    <w:rsid w:val="001F3EE5"/>
    <w:rsid w:val="001F45CC"/>
    <w:rsid w:val="001F4766"/>
    <w:rsid w:val="001F4A31"/>
    <w:rsid w:val="001F59D7"/>
    <w:rsid w:val="001F5CA0"/>
    <w:rsid w:val="001F64C9"/>
    <w:rsid w:val="00201F76"/>
    <w:rsid w:val="00202926"/>
    <w:rsid w:val="002035DE"/>
    <w:rsid w:val="0020529D"/>
    <w:rsid w:val="0020546F"/>
    <w:rsid w:val="0020638B"/>
    <w:rsid w:val="0020688E"/>
    <w:rsid w:val="00212AF5"/>
    <w:rsid w:val="0021481C"/>
    <w:rsid w:val="00217AEF"/>
    <w:rsid w:val="00220DC1"/>
    <w:rsid w:val="00223BD8"/>
    <w:rsid w:val="00223C56"/>
    <w:rsid w:val="0022507C"/>
    <w:rsid w:val="00226301"/>
    <w:rsid w:val="0023144F"/>
    <w:rsid w:val="00233F7B"/>
    <w:rsid w:val="002346B8"/>
    <w:rsid w:val="00234D1C"/>
    <w:rsid w:val="00240AD6"/>
    <w:rsid w:val="0024126E"/>
    <w:rsid w:val="00245B50"/>
    <w:rsid w:val="002516B0"/>
    <w:rsid w:val="00252CF9"/>
    <w:rsid w:val="0025365B"/>
    <w:rsid w:val="0025395D"/>
    <w:rsid w:val="00254537"/>
    <w:rsid w:val="00254C01"/>
    <w:rsid w:val="002556DC"/>
    <w:rsid w:val="00255BBE"/>
    <w:rsid w:val="0025667E"/>
    <w:rsid w:val="002606BA"/>
    <w:rsid w:val="00262510"/>
    <w:rsid w:val="00263232"/>
    <w:rsid w:val="0026366F"/>
    <w:rsid w:val="00266326"/>
    <w:rsid w:val="002665D2"/>
    <w:rsid w:val="00267110"/>
    <w:rsid w:val="0026777E"/>
    <w:rsid w:val="002677DC"/>
    <w:rsid w:val="0027253B"/>
    <w:rsid w:val="00272C4B"/>
    <w:rsid w:val="00281BF0"/>
    <w:rsid w:val="002836DE"/>
    <w:rsid w:val="00284952"/>
    <w:rsid w:val="00285923"/>
    <w:rsid w:val="00287253"/>
    <w:rsid w:val="0029371B"/>
    <w:rsid w:val="002943C4"/>
    <w:rsid w:val="00294D52"/>
    <w:rsid w:val="0029772A"/>
    <w:rsid w:val="002A36FB"/>
    <w:rsid w:val="002A4121"/>
    <w:rsid w:val="002A5073"/>
    <w:rsid w:val="002A69CD"/>
    <w:rsid w:val="002A6E2E"/>
    <w:rsid w:val="002A7943"/>
    <w:rsid w:val="002B06AF"/>
    <w:rsid w:val="002B18D6"/>
    <w:rsid w:val="002B2109"/>
    <w:rsid w:val="002B36DD"/>
    <w:rsid w:val="002B4C51"/>
    <w:rsid w:val="002B6A97"/>
    <w:rsid w:val="002B7658"/>
    <w:rsid w:val="002B7F4C"/>
    <w:rsid w:val="002C08C3"/>
    <w:rsid w:val="002C0ADE"/>
    <w:rsid w:val="002C3425"/>
    <w:rsid w:val="002C505B"/>
    <w:rsid w:val="002C5332"/>
    <w:rsid w:val="002C646B"/>
    <w:rsid w:val="002C6505"/>
    <w:rsid w:val="002D09F7"/>
    <w:rsid w:val="002D11AB"/>
    <w:rsid w:val="002D20FE"/>
    <w:rsid w:val="002D4F8D"/>
    <w:rsid w:val="002D5248"/>
    <w:rsid w:val="002D605E"/>
    <w:rsid w:val="002E1DCF"/>
    <w:rsid w:val="002E1E6B"/>
    <w:rsid w:val="002E30A0"/>
    <w:rsid w:val="002E34AF"/>
    <w:rsid w:val="002E3F35"/>
    <w:rsid w:val="002E4105"/>
    <w:rsid w:val="002E7B1C"/>
    <w:rsid w:val="002E7F6B"/>
    <w:rsid w:val="002F0C2C"/>
    <w:rsid w:val="002F0E95"/>
    <w:rsid w:val="002F13A0"/>
    <w:rsid w:val="002F29BC"/>
    <w:rsid w:val="002F42A0"/>
    <w:rsid w:val="002F65B5"/>
    <w:rsid w:val="002F77ED"/>
    <w:rsid w:val="002F7A8E"/>
    <w:rsid w:val="00300028"/>
    <w:rsid w:val="00301011"/>
    <w:rsid w:val="00302512"/>
    <w:rsid w:val="00303072"/>
    <w:rsid w:val="00304707"/>
    <w:rsid w:val="00307A02"/>
    <w:rsid w:val="00310319"/>
    <w:rsid w:val="00312FA8"/>
    <w:rsid w:val="0031303C"/>
    <w:rsid w:val="003142A8"/>
    <w:rsid w:val="00316253"/>
    <w:rsid w:val="003166BE"/>
    <w:rsid w:val="00316745"/>
    <w:rsid w:val="00320D24"/>
    <w:rsid w:val="00321194"/>
    <w:rsid w:val="00325296"/>
    <w:rsid w:val="003256DE"/>
    <w:rsid w:val="00327BE1"/>
    <w:rsid w:val="00327C9D"/>
    <w:rsid w:val="00327DE7"/>
    <w:rsid w:val="00334B9D"/>
    <w:rsid w:val="00337B41"/>
    <w:rsid w:val="00341EA9"/>
    <w:rsid w:val="00344C59"/>
    <w:rsid w:val="00344E99"/>
    <w:rsid w:val="003473F5"/>
    <w:rsid w:val="00351651"/>
    <w:rsid w:val="0035201B"/>
    <w:rsid w:val="00353CAF"/>
    <w:rsid w:val="00355D00"/>
    <w:rsid w:val="00356210"/>
    <w:rsid w:val="0035790B"/>
    <w:rsid w:val="003645E9"/>
    <w:rsid w:val="00370C73"/>
    <w:rsid w:val="00374C63"/>
    <w:rsid w:val="00374FD2"/>
    <w:rsid w:val="00375511"/>
    <w:rsid w:val="0038462E"/>
    <w:rsid w:val="0038608F"/>
    <w:rsid w:val="00386C87"/>
    <w:rsid w:val="00387038"/>
    <w:rsid w:val="003925F2"/>
    <w:rsid w:val="0039295B"/>
    <w:rsid w:val="00393BEB"/>
    <w:rsid w:val="00394C83"/>
    <w:rsid w:val="00396EC2"/>
    <w:rsid w:val="00397049"/>
    <w:rsid w:val="003A24FD"/>
    <w:rsid w:val="003A2741"/>
    <w:rsid w:val="003A551D"/>
    <w:rsid w:val="003A645B"/>
    <w:rsid w:val="003A6A65"/>
    <w:rsid w:val="003B095E"/>
    <w:rsid w:val="003B0C75"/>
    <w:rsid w:val="003B3C02"/>
    <w:rsid w:val="003B485D"/>
    <w:rsid w:val="003B71CF"/>
    <w:rsid w:val="003C2A16"/>
    <w:rsid w:val="003C2A29"/>
    <w:rsid w:val="003C35C7"/>
    <w:rsid w:val="003C4C99"/>
    <w:rsid w:val="003C4DE7"/>
    <w:rsid w:val="003D29AD"/>
    <w:rsid w:val="003D5A4F"/>
    <w:rsid w:val="003D628D"/>
    <w:rsid w:val="003D753E"/>
    <w:rsid w:val="003E08D1"/>
    <w:rsid w:val="003E130F"/>
    <w:rsid w:val="003E1FED"/>
    <w:rsid w:val="003E25C9"/>
    <w:rsid w:val="003F05BD"/>
    <w:rsid w:val="003F1E83"/>
    <w:rsid w:val="003F26FD"/>
    <w:rsid w:val="003F2F27"/>
    <w:rsid w:val="003F5112"/>
    <w:rsid w:val="003F540A"/>
    <w:rsid w:val="00400782"/>
    <w:rsid w:val="00401453"/>
    <w:rsid w:val="0040361E"/>
    <w:rsid w:val="0040488D"/>
    <w:rsid w:val="00407005"/>
    <w:rsid w:val="00410FE4"/>
    <w:rsid w:val="0041119C"/>
    <w:rsid w:val="00411508"/>
    <w:rsid w:val="004127C1"/>
    <w:rsid w:val="004138B4"/>
    <w:rsid w:val="00414CCA"/>
    <w:rsid w:val="00415B4F"/>
    <w:rsid w:val="004213DF"/>
    <w:rsid w:val="00421B89"/>
    <w:rsid w:val="00422CCF"/>
    <w:rsid w:val="0042333F"/>
    <w:rsid w:val="0042368E"/>
    <w:rsid w:val="00432157"/>
    <w:rsid w:val="00432E43"/>
    <w:rsid w:val="00436A7A"/>
    <w:rsid w:val="00436C9E"/>
    <w:rsid w:val="004375A2"/>
    <w:rsid w:val="00437769"/>
    <w:rsid w:val="00440F0B"/>
    <w:rsid w:val="00441310"/>
    <w:rsid w:val="0044177C"/>
    <w:rsid w:val="0044229A"/>
    <w:rsid w:val="0044352C"/>
    <w:rsid w:val="00444633"/>
    <w:rsid w:val="004458D3"/>
    <w:rsid w:val="00447676"/>
    <w:rsid w:val="00453EBD"/>
    <w:rsid w:val="00454E9C"/>
    <w:rsid w:val="004553FD"/>
    <w:rsid w:val="0045571C"/>
    <w:rsid w:val="00460F6F"/>
    <w:rsid w:val="004616CB"/>
    <w:rsid w:val="00461E80"/>
    <w:rsid w:val="00465F58"/>
    <w:rsid w:val="00467D16"/>
    <w:rsid w:val="004708D5"/>
    <w:rsid w:val="00471D56"/>
    <w:rsid w:val="004725F5"/>
    <w:rsid w:val="00473556"/>
    <w:rsid w:val="00476ECB"/>
    <w:rsid w:val="00477522"/>
    <w:rsid w:val="0048094F"/>
    <w:rsid w:val="00481A81"/>
    <w:rsid w:val="00482268"/>
    <w:rsid w:val="00483252"/>
    <w:rsid w:val="00483D38"/>
    <w:rsid w:val="004840F6"/>
    <w:rsid w:val="00484E48"/>
    <w:rsid w:val="00486187"/>
    <w:rsid w:val="00487AF1"/>
    <w:rsid w:val="0049324A"/>
    <w:rsid w:val="00493A24"/>
    <w:rsid w:val="004949A7"/>
    <w:rsid w:val="00497097"/>
    <w:rsid w:val="004A0F6C"/>
    <w:rsid w:val="004A55AC"/>
    <w:rsid w:val="004A5D38"/>
    <w:rsid w:val="004A77BE"/>
    <w:rsid w:val="004B067D"/>
    <w:rsid w:val="004B0B5D"/>
    <w:rsid w:val="004B29D3"/>
    <w:rsid w:val="004B33CD"/>
    <w:rsid w:val="004B4221"/>
    <w:rsid w:val="004B46C5"/>
    <w:rsid w:val="004B4C8C"/>
    <w:rsid w:val="004C22FF"/>
    <w:rsid w:val="004C7BA0"/>
    <w:rsid w:val="004D2B0B"/>
    <w:rsid w:val="004D2E21"/>
    <w:rsid w:val="004D2F32"/>
    <w:rsid w:val="004D59DB"/>
    <w:rsid w:val="004D7716"/>
    <w:rsid w:val="004E0DFE"/>
    <w:rsid w:val="004E2611"/>
    <w:rsid w:val="004E2C87"/>
    <w:rsid w:val="004E513D"/>
    <w:rsid w:val="004E52A2"/>
    <w:rsid w:val="004F0A8E"/>
    <w:rsid w:val="004F0D7D"/>
    <w:rsid w:val="004F2435"/>
    <w:rsid w:val="004F362A"/>
    <w:rsid w:val="004F4E71"/>
    <w:rsid w:val="004F6702"/>
    <w:rsid w:val="004F7D5E"/>
    <w:rsid w:val="004F7F2E"/>
    <w:rsid w:val="004F7FB3"/>
    <w:rsid w:val="005031EC"/>
    <w:rsid w:val="005033A2"/>
    <w:rsid w:val="00504863"/>
    <w:rsid w:val="005058F5"/>
    <w:rsid w:val="00505B2E"/>
    <w:rsid w:val="00507B00"/>
    <w:rsid w:val="005126E1"/>
    <w:rsid w:val="00514B52"/>
    <w:rsid w:val="00514FD9"/>
    <w:rsid w:val="00520178"/>
    <w:rsid w:val="005224E8"/>
    <w:rsid w:val="0052371E"/>
    <w:rsid w:val="00526C5D"/>
    <w:rsid w:val="00534070"/>
    <w:rsid w:val="0053546C"/>
    <w:rsid w:val="00536109"/>
    <w:rsid w:val="0053788B"/>
    <w:rsid w:val="00537E2E"/>
    <w:rsid w:val="005402B7"/>
    <w:rsid w:val="005403B0"/>
    <w:rsid w:val="0054086B"/>
    <w:rsid w:val="00541241"/>
    <w:rsid w:val="00541A6F"/>
    <w:rsid w:val="00542C50"/>
    <w:rsid w:val="005430EB"/>
    <w:rsid w:val="005436EA"/>
    <w:rsid w:val="005451D4"/>
    <w:rsid w:val="00546934"/>
    <w:rsid w:val="00547E6E"/>
    <w:rsid w:val="00550BBF"/>
    <w:rsid w:val="005514D0"/>
    <w:rsid w:val="00551A9F"/>
    <w:rsid w:val="005527CB"/>
    <w:rsid w:val="00554499"/>
    <w:rsid w:val="0055451C"/>
    <w:rsid w:val="0055562E"/>
    <w:rsid w:val="00560DE5"/>
    <w:rsid w:val="00560E8C"/>
    <w:rsid w:val="005627B6"/>
    <w:rsid w:val="00562A54"/>
    <w:rsid w:val="005646BC"/>
    <w:rsid w:val="00564CA3"/>
    <w:rsid w:val="005650ED"/>
    <w:rsid w:val="00567035"/>
    <w:rsid w:val="00570F4C"/>
    <w:rsid w:val="0057218D"/>
    <w:rsid w:val="00572B0B"/>
    <w:rsid w:val="00572BDC"/>
    <w:rsid w:val="00572DB9"/>
    <w:rsid w:val="00574CF8"/>
    <w:rsid w:val="00575BF3"/>
    <w:rsid w:val="00576332"/>
    <w:rsid w:val="00576797"/>
    <w:rsid w:val="00576DC4"/>
    <w:rsid w:val="00577153"/>
    <w:rsid w:val="00577C18"/>
    <w:rsid w:val="00577D2E"/>
    <w:rsid w:val="00584D13"/>
    <w:rsid w:val="005858BA"/>
    <w:rsid w:val="005858BE"/>
    <w:rsid w:val="005864B6"/>
    <w:rsid w:val="005874A6"/>
    <w:rsid w:val="0059095D"/>
    <w:rsid w:val="00590F5C"/>
    <w:rsid w:val="00591B8E"/>
    <w:rsid w:val="00595C78"/>
    <w:rsid w:val="00595D8A"/>
    <w:rsid w:val="00596604"/>
    <w:rsid w:val="0059667F"/>
    <w:rsid w:val="00596879"/>
    <w:rsid w:val="00596ED1"/>
    <w:rsid w:val="005A30C0"/>
    <w:rsid w:val="005A3E25"/>
    <w:rsid w:val="005A50FA"/>
    <w:rsid w:val="005A5B02"/>
    <w:rsid w:val="005A6672"/>
    <w:rsid w:val="005B161A"/>
    <w:rsid w:val="005B3B17"/>
    <w:rsid w:val="005B43AA"/>
    <w:rsid w:val="005B6815"/>
    <w:rsid w:val="005B6B47"/>
    <w:rsid w:val="005C15AE"/>
    <w:rsid w:val="005C1E05"/>
    <w:rsid w:val="005C2A01"/>
    <w:rsid w:val="005C356D"/>
    <w:rsid w:val="005C3726"/>
    <w:rsid w:val="005C411A"/>
    <w:rsid w:val="005C62F1"/>
    <w:rsid w:val="005C69D9"/>
    <w:rsid w:val="005C6B24"/>
    <w:rsid w:val="005C6E4F"/>
    <w:rsid w:val="005C7A11"/>
    <w:rsid w:val="005D1CA5"/>
    <w:rsid w:val="005D2272"/>
    <w:rsid w:val="005D3925"/>
    <w:rsid w:val="005D3B13"/>
    <w:rsid w:val="005D3B95"/>
    <w:rsid w:val="005D5B50"/>
    <w:rsid w:val="005D68AD"/>
    <w:rsid w:val="005E0771"/>
    <w:rsid w:val="005E48E4"/>
    <w:rsid w:val="005E566D"/>
    <w:rsid w:val="005E62A9"/>
    <w:rsid w:val="005E6377"/>
    <w:rsid w:val="005F0665"/>
    <w:rsid w:val="005F3ED7"/>
    <w:rsid w:val="005F6440"/>
    <w:rsid w:val="0060019D"/>
    <w:rsid w:val="00600310"/>
    <w:rsid w:val="00600449"/>
    <w:rsid w:val="00600EEE"/>
    <w:rsid w:val="00601D3C"/>
    <w:rsid w:val="0060285E"/>
    <w:rsid w:val="0060388C"/>
    <w:rsid w:val="00605AC7"/>
    <w:rsid w:val="0060736E"/>
    <w:rsid w:val="00610438"/>
    <w:rsid w:val="00611109"/>
    <w:rsid w:val="00613FFC"/>
    <w:rsid w:val="006140C8"/>
    <w:rsid w:val="00615143"/>
    <w:rsid w:val="00615390"/>
    <w:rsid w:val="00615510"/>
    <w:rsid w:val="00615E93"/>
    <w:rsid w:val="00617723"/>
    <w:rsid w:val="00621136"/>
    <w:rsid w:val="006224E4"/>
    <w:rsid w:val="00624C41"/>
    <w:rsid w:val="00625A8A"/>
    <w:rsid w:val="00626E43"/>
    <w:rsid w:val="00630384"/>
    <w:rsid w:val="00634494"/>
    <w:rsid w:val="00637A81"/>
    <w:rsid w:val="006408F6"/>
    <w:rsid w:val="0064139E"/>
    <w:rsid w:val="00642CA3"/>
    <w:rsid w:val="0064337A"/>
    <w:rsid w:val="006434DA"/>
    <w:rsid w:val="00644F27"/>
    <w:rsid w:val="00647FFE"/>
    <w:rsid w:val="006519AA"/>
    <w:rsid w:val="00655770"/>
    <w:rsid w:val="00655CFB"/>
    <w:rsid w:val="00656010"/>
    <w:rsid w:val="0065781C"/>
    <w:rsid w:val="0066037F"/>
    <w:rsid w:val="00662EC1"/>
    <w:rsid w:val="00664B27"/>
    <w:rsid w:val="00664C97"/>
    <w:rsid w:val="00666E53"/>
    <w:rsid w:val="00667FF2"/>
    <w:rsid w:val="006750DA"/>
    <w:rsid w:val="006758E8"/>
    <w:rsid w:val="0067750F"/>
    <w:rsid w:val="00687E1F"/>
    <w:rsid w:val="00691DC8"/>
    <w:rsid w:val="0069203A"/>
    <w:rsid w:val="006921E8"/>
    <w:rsid w:val="00692DDF"/>
    <w:rsid w:val="00693D48"/>
    <w:rsid w:val="006947C3"/>
    <w:rsid w:val="006A068F"/>
    <w:rsid w:val="006A473E"/>
    <w:rsid w:val="006A5E97"/>
    <w:rsid w:val="006A69F0"/>
    <w:rsid w:val="006A7713"/>
    <w:rsid w:val="006B0ABD"/>
    <w:rsid w:val="006B433C"/>
    <w:rsid w:val="006B47D8"/>
    <w:rsid w:val="006B48F3"/>
    <w:rsid w:val="006B6C36"/>
    <w:rsid w:val="006C18C7"/>
    <w:rsid w:val="006C5199"/>
    <w:rsid w:val="006D23B2"/>
    <w:rsid w:val="006D3569"/>
    <w:rsid w:val="006D4009"/>
    <w:rsid w:val="006D408C"/>
    <w:rsid w:val="006D5210"/>
    <w:rsid w:val="006D7990"/>
    <w:rsid w:val="006E007D"/>
    <w:rsid w:val="006E179B"/>
    <w:rsid w:val="006E30F7"/>
    <w:rsid w:val="006E5CF6"/>
    <w:rsid w:val="006E79D6"/>
    <w:rsid w:val="006F178F"/>
    <w:rsid w:val="006F22F2"/>
    <w:rsid w:val="006F3FCB"/>
    <w:rsid w:val="006F43AE"/>
    <w:rsid w:val="006F5D48"/>
    <w:rsid w:val="007004FE"/>
    <w:rsid w:val="00700CA5"/>
    <w:rsid w:val="00710F3D"/>
    <w:rsid w:val="00713006"/>
    <w:rsid w:val="007144FB"/>
    <w:rsid w:val="0071596F"/>
    <w:rsid w:val="00716171"/>
    <w:rsid w:val="0072097B"/>
    <w:rsid w:val="00722149"/>
    <w:rsid w:val="0072277F"/>
    <w:rsid w:val="00722F17"/>
    <w:rsid w:val="00726840"/>
    <w:rsid w:val="00726F0B"/>
    <w:rsid w:val="00727935"/>
    <w:rsid w:val="00727E3D"/>
    <w:rsid w:val="00733300"/>
    <w:rsid w:val="007336D6"/>
    <w:rsid w:val="00736E70"/>
    <w:rsid w:val="0073736E"/>
    <w:rsid w:val="00741C78"/>
    <w:rsid w:val="00742A91"/>
    <w:rsid w:val="0074412F"/>
    <w:rsid w:val="00746EA8"/>
    <w:rsid w:val="00747F86"/>
    <w:rsid w:val="00754259"/>
    <w:rsid w:val="00756D08"/>
    <w:rsid w:val="00756DD4"/>
    <w:rsid w:val="00756F44"/>
    <w:rsid w:val="00761EEF"/>
    <w:rsid w:val="007632B9"/>
    <w:rsid w:val="00770568"/>
    <w:rsid w:val="00770C85"/>
    <w:rsid w:val="0077268F"/>
    <w:rsid w:val="00772B61"/>
    <w:rsid w:val="00774C85"/>
    <w:rsid w:val="00775072"/>
    <w:rsid w:val="00776796"/>
    <w:rsid w:val="00780150"/>
    <w:rsid w:val="00782EAF"/>
    <w:rsid w:val="00783CEA"/>
    <w:rsid w:val="00785150"/>
    <w:rsid w:val="00785BBF"/>
    <w:rsid w:val="00787117"/>
    <w:rsid w:val="0078729F"/>
    <w:rsid w:val="00791BBC"/>
    <w:rsid w:val="00793973"/>
    <w:rsid w:val="00793C8F"/>
    <w:rsid w:val="00795A99"/>
    <w:rsid w:val="00795F11"/>
    <w:rsid w:val="0079687C"/>
    <w:rsid w:val="00796A4F"/>
    <w:rsid w:val="00796C08"/>
    <w:rsid w:val="007A3017"/>
    <w:rsid w:val="007A39AD"/>
    <w:rsid w:val="007A580D"/>
    <w:rsid w:val="007A76FD"/>
    <w:rsid w:val="007B0831"/>
    <w:rsid w:val="007B0847"/>
    <w:rsid w:val="007B0F6F"/>
    <w:rsid w:val="007B238D"/>
    <w:rsid w:val="007B24E2"/>
    <w:rsid w:val="007B3A9C"/>
    <w:rsid w:val="007B43EA"/>
    <w:rsid w:val="007B4E30"/>
    <w:rsid w:val="007C1C00"/>
    <w:rsid w:val="007C22D2"/>
    <w:rsid w:val="007C2C73"/>
    <w:rsid w:val="007C2CCC"/>
    <w:rsid w:val="007C32B5"/>
    <w:rsid w:val="007C6A8A"/>
    <w:rsid w:val="007D20BA"/>
    <w:rsid w:val="007D35FE"/>
    <w:rsid w:val="007D6AD5"/>
    <w:rsid w:val="007D6FB1"/>
    <w:rsid w:val="007E23F6"/>
    <w:rsid w:val="007E4092"/>
    <w:rsid w:val="007E4C96"/>
    <w:rsid w:val="007E51B8"/>
    <w:rsid w:val="007E7E9F"/>
    <w:rsid w:val="007F0F76"/>
    <w:rsid w:val="007F16D4"/>
    <w:rsid w:val="007F1A9E"/>
    <w:rsid w:val="007F27E8"/>
    <w:rsid w:val="007F40B8"/>
    <w:rsid w:val="007F4BBA"/>
    <w:rsid w:val="007F64B5"/>
    <w:rsid w:val="007F79BC"/>
    <w:rsid w:val="008010AF"/>
    <w:rsid w:val="008024BD"/>
    <w:rsid w:val="00803A72"/>
    <w:rsid w:val="00804E94"/>
    <w:rsid w:val="00806062"/>
    <w:rsid w:val="00811542"/>
    <w:rsid w:val="00812F2F"/>
    <w:rsid w:val="00814B6D"/>
    <w:rsid w:val="00820173"/>
    <w:rsid w:val="00823C8E"/>
    <w:rsid w:val="008240D8"/>
    <w:rsid w:val="00824469"/>
    <w:rsid w:val="0082743F"/>
    <w:rsid w:val="00831BB9"/>
    <w:rsid w:val="00832128"/>
    <w:rsid w:val="00833922"/>
    <w:rsid w:val="00833ECD"/>
    <w:rsid w:val="00834B2D"/>
    <w:rsid w:val="0083506B"/>
    <w:rsid w:val="0083540C"/>
    <w:rsid w:val="00836114"/>
    <w:rsid w:val="008445ED"/>
    <w:rsid w:val="008446E2"/>
    <w:rsid w:val="008467B1"/>
    <w:rsid w:val="00854E6E"/>
    <w:rsid w:val="00855013"/>
    <w:rsid w:val="0085736A"/>
    <w:rsid w:val="00860BEA"/>
    <w:rsid w:val="00861861"/>
    <w:rsid w:val="00861911"/>
    <w:rsid w:val="008627FC"/>
    <w:rsid w:val="00864EB0"/>
    <w:rsid w:val="00871BCA"/>
    <w:rsid w:val="00872C57"/>
    <w:rsid w:val="00873577"/>
    <w:rsid w:val="008746E9"/>
    <w:rsid w:val="00875B06"/>
    <w:rsid w:val="008773F8"/>
    <w:rsid w:val="00877D26"/>
    <w:rsid w:val="008800C8"/>
    <w:rsid w:val="00880888"/>
    <w:rsid w:val="00880BAD"/>
    <w:rsid w:val="0088345C"/>
    <w:rsid w:val="0088576F"/>
    <w:rsid w:val="00885AB9"/>
    <w:rsid w:val="00890BAB"/>
    <w:rsid w:val="00891A44"/>
    <w:rsid w:val="00892439"/>
    <w:rsid w:val="008936C1"/>
    <w:rsid w:val="0089401A"/>
    <w:rsid w:val="00895A17"/>
    <w:rsid w:val="0089605D"/>
    <w:rsid w:val="00896F58"/>
    <w:rsid w:val="008A0D1F"/>
    <w:rsid w:val="008A10A3"/>
    <w:rsid w:val="008A3FB7"/>
    <w:rsid w:val="008A41A4"/>
    <w:rsid w:val="008A4F13"/>
    <w:rsid w:val="008A6A8C"/>
    <w:rsid w:val="008A7D6B"/>
    <w:rsid w:val="008B0F92"/>
    <w:rsid w:val="008B1475"/>
    <w:rsid w:val="008B3017"/>
    <w:rsid w:val="008B3E57"/>
    <w:rsid w:val="008B5788"/>
    <w:rsid w:val="008B624D"/>
    <w:rsid w:val="008B76EE"/>
    <w:rsid w:val="008C0F8C"/>
    <w:rsid w:val="008C1ABB"/>
    <w:rsid w:val="008C4D8B"/>
    <w:rsid w:val="008C71AA"/>
    <w:rsid w:val="008C72A3"/>
    <w:rsid w:val="008C7569"/>
    <w:rsid w:val="008C7B89"/>
    <w:rsid w:val="008D0685"/>
    <w:rsid w:val="008D263A"/>
    <w:rsid w:val="008D344E"/>
    <w:rsid w:val="008D5581"/>
    <w:rsid w:val="008D77A0"/>
    <w:rsid w:val="008E162F"/>
    <w:rsid w:val="008E1BD2"/>
    <w:rsid w:val="008E34D8"/>
    <w:rsid w:val="008E3E31"/>
    <w:rsid w:val="008E45A3"/>
    <w:rsid w:val="008E48B7"/>
    <w:rsid w:val="008E70EA"/>
    <w:rsid w:val="008F0F3B"/>
    <w:rsid w:val="008F48B0"/>
    <w:rsid w:val="008F5549"/>
    <w:rsid w:val="008F6713"/>
    <w:rsid w:val="008F724D"/>
    <w:rsid w:val="0090075E"/>
    <w:rsid w:val="00901288"/>
    <w:rsid w:val="0090180E"/>
    <w:rsid w:val="0090278C"/>
    <w:rsid w:val="0090296E"/>
    <w:rsid w:val="00905095"/>
    <w:rsid w:val="00906B0E"/>
    <w:rsid w:val="00906E0E"/>
    <w:rsid w:val="009072D0"/>
    <w:rsid w:val="00914487"/>
    <w:rsid w:val="00915FB1"/>
    <w:rsid w:val="00920AC6"/>
    <w:rsid w:val="00922052"/>
    <w:rsid w:val="00922B84"/>
    <w:rsid w:val="00924CDB"/>
    <w:rsid w:val="009276EE"/>
    <w:rsid w:val="0093562F"/>
    <w:rsid w:val="00936D64"/>
    <w:rsid w:val="0094352F"/>
    <w:rsid w:val="00944231"/>
    <w:rsid w:val="00945472"/>
    <w:rsid w:val="00950D76"/>
    <w:rsid w:val="0095125E"/>
    <w:rsid w:val="0095423E"/>
    <w:rsid w:val="009555E1"/>
    <w:rsid w:val="009567FF"/>
    <w:rsid w:val="00960DAE"/>
    <w:rsid w:val="00967D65"/>
    <w:rsid w:val="00972045"/>
    <w:rsid w:val="00974D42"/>
    <w:rsid w:val="00974D46"/>
    <w:rsid w:val="00981D08"/>
    <w:rsid w:val="009840F7"/>
    <w:rsid w:val="00986AC5"/>
    <w:rsid w:val="0098761C"/>
    <w:rsid w:val="009901FD"/>
    <w:rsid w:val="00990A35"/>
    <w:rsid w:val="00990E4B"/>
    <w:rsid w:val="0099183F"/>
    <w:rsid w:val="00993835"/>
    <w:rsid w:val="00995319"/>
    <w:rsid w:val="0099697A"/>
    <w:rsid w:val="009A2395"/>
    <w:rsid w:val="009A410A"/>
    <w:rsid w:val="009A48BA"/>
    <w:rsid w:val="009A5ABA"/>
    <w:rsid w:val="009A60D8"/>
    <w:rsid w:val="009B240D"/>
    <w:rsid w:val="009B24ED"/>
    <w:rsid w:val="009B3685"/>
    <w:rsid w:val="009B4FA4"/>
    <w:rsid w:val="009B5400"/>
    <w:rsid w:val="009C2DCE"/>
    <w:rsid w:val="009C69B6"/>
    <w:rsid w:val="009D091D"/>
    <w:rsid w:val="009D1269"/>
    <w:rsid w:val="009D18A1"/>
    <w:rsid w:val="009D3FFF"/>
    <w:rsid w:val="009D4054"/>
    <w:rsid w:val="009D40E8"/>
    <w:rsid w:val="009D6028"/>
    <w:rsid w:val="009D63F3"/>
    <w:rsid w:val="009D71F0"/>
    <w:rsid w:val="009D7252"/>
    <w:rsid w:val="009E0CDF"/>
    <w:rsid w:val="009E589B"/>
    <w:rsid w:val="009E6F66"/>
    <w:rsid w:val="009F1119"/>
    <w:rsid w:val="009F2ED4"/>
    <w:rsid w:val="009F5C5B"/>
    <w:rsid w:val="009F7BC9"/>
    <w:rsid w:val="009F7FA0"/>
    <w:rsid w:val="00A02479"/>
    <w:rsid w:val="00A03E4A"/>
    <w:rsid w:val="00A05157"/>
    <w:rsid w:val="00A0650C"/>
    <w:rsid w:val="00A06E1B"/>
    <w:rsid w:val="00A07293"/>
    <w:rsid w:val="00A074FE"/>
    <w:rsid w:val="00A123F7"/>
    <w:rsid w:val="00A126F9"/>
    <w:rsid w:val="00A12809"/>
    <w:rsid w:val="00A12CC3"/>
    <w:rsid w:val="00A1349C"/>
    <w:rsid w:val="00A13AAD"/>
    <w:rsid w:val="00A13F99"/>
    <w:rsid w:val="00A143A0"/>
    <w:rsid w:val="00A15929"/>
    <w:rsid w:val="00A15F23"/>
    <w:rsid w:val="00A2037D"/>
    <w:rsid w:val="00A2247D"/>
    <w:rsid w:val="00A23260"/>
    <w:rsid w:val="00A23782"/>
    <w:rsid w:val="00A2411B"/>
    <w:rsid w:val="00A2412E"/>
    <w:rsid w:val="00A278D9"/>
    <w:rsid w:val="00A2796D"/>
    <w:rsid w:val="00A418D3"/>
    <w:rsid w:val="00A424B1"/>
    <w:rsid w:val="00A43842"/>
    <w:rsid w:val="00A438C4"/>
    <w:rsid w:val="00A53C38"/>
    <w:rsid w:val="00A551F2"/>
    <w:rsid w:val="00A560D2"/>
    <w:rsid w:val="00A57154"/>
    <w:rsid w:val="00A57A81"/>
    <w:rsid w:val="00A57DC5"/>
    <w:rsid w:val="00A62E18"/>
    <w:rsid w:val="00A63DEA"/>
    <w:rsid w:val="00A6495C"/>
    <w:rsid w:val="00A65E1A"/>
    <w:rsid w:val="00A66CB7"/>
    <w:rsid w:val="00A67ED9"/>
    <w:rsid w:val="00A70F13"/>
    <w:rsid w:val="00A72F96"/>
    <w:rsid w:val="00A7538B"/>
    <w:rsid w:val="00A759F1"/>
    <w:rsid w:val="00A762DD"/>
    <w:rsid w:val="00A76A5E"/>
    <w:rsid w:val="00A7799A"/>
    <w:rsid w:val="00A807D7"/>
    <w:rsid w:val="00A80C75"/>
    <w:rsid w:val="00A82788"/>
    <w:rsid w:val="00A82B75"/>
    <w:rsid w:val="00A82BE1"/>
    <w:rsid w:val="00A930ED"/>
    <w:rsid w:val="00A93F90"/>
    <w:rsid w:val="00A947DF"/>
    <w:rsid w:val="00A95A29"/>
    <w:rsid w:val="00AA3A73"/>
    <w:rsid w:val="00AA3E1D"/>
    <w:rsid w:val="00AA5E2F"/>
    <w:rsid w:val="00AB4425"/>
    <w:rsid w:val="00AB564E"/>
    <w:rsid w:val="00AB5D0D"/>
    <w:rsid w:val="00AB7479"/>
    <w:rsid w:val="00AB7718"/>
    <w:rsid w:val="00AC10AC"/>
    <w:rsid w:val="00AC2026"/>
    <w:rsid w:val="00AC2555"/>
    <w:rsid w:val="00AC478B"/>
    <w:rsid w:val="00AC4C46"/>
    <w:rsid w:val="00AC545A"/>
    <w:rsid w:val="00AC72F9"/>
    <w:rsid w:val="00AD0508"/>
    <w:rsid w:val="00AD3F67"/>
    <w:rsid w:val="00AD419C"/>
    <w:rsid w:val="00AD7034"/>
    <w:rsid w:val="00AE4BCF"/>
    <w:rsid w:val="00AF0962"/>
    <w:rsid w:val="00AF114B"/>
    <w:rsid w:val="00AF1E4E"/>
    <w:rsid w:val="00AF295E"/>
    <w:rsid w:val="00AF29CE"/>
    <w:rsid w:val="00AF69BD"/>
    <w:rsid w:val="00B01689"/>
    <w:rsid w:val="00B02B19"/>
    <w:rsid w:val="00B03FD1"/>
    <w:rsid w:val="00B0496B"/>
    <w:rsid w:val="00B10C81"/>
    <w:rsid w:val="00B127B4"/>
    <w:rsid w:val="00B13027"/>
    <w:rsid w:val="00B130B8"/>
    <w:rsid w:val="00B20387"/>
    <w:rsid w:val="00B20AEC"/>
    <w:rsid w:val="00B235DA"/>
    <w:rsid w:val="00B24DAE"/>
    <w:rsid w:val="00B24DCE"/>
    <w:rsid w:val="00B257B9"/>
    <w:rsid w:val="00B25A8C"/>
    <w:rsid w:val="00B2619C"/>
    <w:rsid w:val="00B308FC"/>
    <w:rsid w:val="00B30CED"/>
    <w:rsid w:val="00B31061"/>
    <w:rsid w:val="00B33882"/>
    <w:rsid w:val="00B346B1"/>
    <w:rsid w:val="00B35C1C"/>
    <w:rsid w:val="00B36191"/>
    <w:rsid w:val="00B3656D"/>
    <w:rsid w:val="00B3736B"/>
    <w:rsid w:val="00B37A5A"/>
    <w:rsid w:val="00B40D2D"/>
    <w:rsid w:val="00B454F6"/>
    <w:rsid w:val="00B4578D"/>
    <w:rsid w:val="00B4624B"/>
    <w:rsid w:val="00B46430"/>
    <w:rsid w:val="00B46BB0"/>
    <w:rsid w:val="00B475BA"/>
    <w:rsid w:val="00B551AD"/>
    <w:rsid w:val="00B56C6E"/>
    <w:rsid w:val="00B56D59"/>
    <w:rsid w:val="00B6197E"/>
    <w:rsid w:val="00B64E37"/>
    <w:rsid w:val="00B6653F"/>
    <w:rsid w:val="00B67AC9"/>
    <w:rsid w:val="00B717BC"/>
    <w:rsid w:val="00B73081"/>
    <w:rsid w:val="00B7460C"/>
    <w:rsid w:val="00B752B6"/>
    <w:rsid w:val="00B8270C"/>
    <w:rsid w:val="00B82F1D"/>
    <w:rsid w:val="00B87904"/>
    <w:rsid w:val="00B92199"/>
    <w:rsid w:val="00B92352"/>
    <w:rsid w:val="00B938CA"/>
    <w:rsid w:val="00B9567E"/>
    <w:rsid w:val="00B96264"/>
    <w:rsid w:val="00B97DD1"/>
    <w:rsid w:val="00BA03C1"/>
    <w:rsid w:val="00BA1651"/>
    <w:rsid w:val="00BA1DB2"/>
    <w:rsid w:val="00BA3B98"/>
    <w:rsid w:val="00BA58FE"/>
    <w:rsid w:val="00BA66B4"/>
    <w:rsid w:val="00BB1B6F"/>
    <w:rsid w:val="00BB310F"/>
    <w:rsid w:val="00BB5510"/>
    <w:rsid w:val="00BB575A"/>
    <w:rsid w:val="00BB64D9"/>
    <w:rsid w:val="00BB6F94"/>
    <w:rsid w:val="00BC0BC5"/>
    <w:rsid w:val="00BC0CB2"/>
    <w:rsid w:val="00BC6978"/>
    <w:rsid w:val="00BC75E3"/>
    <w:rsid w:val="00BC7CA3"/>
    <w:rsid w:val="00BC7DB7"/>
    <w:rsid w:val="00BD32AA"/>
    <w:rsid w:val="00BD4AF1"/>
    <w:rsid w:val="00BD687E"/>
    <w:rsid w:val="00BD7849"/>
    <w:rsid w:val="00BE0869"/>
    <w:rsid w:val="00BE107D"/>
    <w:rsid w:val="00BE15FD"/>
    <w:rsid w:val="00BE16A6"/>
    <w:rsid w:val="00BE1F5E"/>
    <w:rsid w:val="00BE21AD"/>
    <w:rsid w:val="00BE4C27"/>
    <w:rsid w:val="00BE54B4"/>
    <w:rsid w:val="00BE67BB"/>
    <w:rsid w:val="00BE774F"/>
    <w:rsid w:val="00BF2C77"/>
    <w:rsid w:val="00BF440D"/>
    <w:rsid w:val="00BF5AB0"/>
    <w:rsid w:val="00C01EEC"/>
    <w:rsid w:val="00C02393"/>
    <w:rsid w:val="00C02E9B"/>
    <w:rsid w:val="00C11274"/>
    <w:rsid w:val="00C131BE"/>
    <w:rsid w:val="00C1435C"/>
    <w:rsid w:val="00C150C8"/>
    <w:rsid w:val="00C15684"/>
    <w:rsid w:val="00C202EF"/>
    <w:rsid w:val="00C21899"/>
    <w:rsid w:val="00C221CD"/>
    <w:rsid w:val="00C2395D"/>
    <w:rsid w:val="00C30275"/>
    <w:rsid w:val="00C319F1"/>
    <w:rsid w:val="00C31EA9"/>
    <w:rsid w:val="00C3256B"/>
    <w:rsid w:val="00C34162"/>
    <w:rsid w:val="00C348E7"/>
    <w:rsid w:val="00C359AF"/>
    <w:rsid w:val="00C36BE9"/>
    <w:rsid w:val="00C42D72"/>
    <w:rsid w:val="00C46999"/>
    <w:rsid w:val="00C47304"/>
    <w:rsid w:val="00C504C9"/>
    <w:rsid w:val="00C515EA"/>
    <w:rsid w:val="00C51871"/>
    <w:rsid w:val="00C51A47"/>
    <w:rsid w:val="00C5391B"/>
    <w:rsid w:val="00C54514"/>
    <w:rsid w:val="00C54DA7"/>
    <w:rsid w:val="00C562B9"/>
    <w:rsid w:val="00C62996"/>
    <w:rsid w:val="00C643D9"/>
    <w:rsid w:val="00C704F3"/>
    <w:rsid w:val="00C70C7C"/>
    <w:rsid w:val="00C711DA"/>
    <w:rsid w:val="00C7227A"/>
    <w:rsid w:val="00C73338"/>
    <w:rsid w:val="00C73BD5"/>
    <w:rsid w:val="00C75C32"/>
    <w:rsid w:val="00C75F8A"/>
    <w:rsid w:val="00C82684"/>
    <w:rsid w:val="00C85138"/>
    <w:rsid w:val="00C85BC5"/>
    <w:rsid w:val="00C862A2"/>
    <w:rsid w:val="00C874D7"/>
    <w:rsid w:val="00C90E87"/>
    <w:rsid w:val="00C92BDD"/>
    <w:rsid w:val="00C93A62"/>
    <w:rsid w:val="00C95652"/>
    <w:rsid w:val="00C97C3B"/>
    <w:rsid w:val="00CA08EE"/>
    <w:rsid w:val="00CA14EC"/>
    <w:rsid w:val="00CA23EB"/>
    <w:rsid w:val="00CA343B"/>
    <w:rsid w:val="00CA3841"/>
    <w:rsid w:val="00CA493B"/>
    <w:rsid w:val="00CA4C8E"/>
    <w:rsid w:val="00CB3083"/>
    <w:rsid w:val="00CB449F"/>
    <w:rsid w:val="00CB476A"/>
    <w:rsid w:val="00CC178C"/>
    <w:rsid w:val="00CC36D8"/>
    <w:rsid w:val="00CC4664"/>
    <w:rsid w:val="00CD088A"/>
    <w:rsid w:val="00CD0BF5"/>
    <w:rsid w:val="00CD15C4"/>
    <w:rsid w:val="00CD196F"/>
    <w:rsid w:val="00CD1F25"/>
    <w:rsid w:val="00CD6167"/>
    <w:rsid w:val="00CD7955"/>
    <w:rsid w:val="00CE0E23"/>
    <w:rsid w:val="00CE3CCF"/>
    <w:rsid w:val="00CE4D24"/>
    <w:rsid w:val="00CE4DC1"/>
    <w:rsid w:val="00CE7A9A"/>
    <w:rsid w:val="00CF084D"/>
    <w:rsid w:val="00CF0ED9"/>
    <w:rsid w:val="00CF1449"/>
    <w:rsid w:val="00CF6523"/>
    <w:rsid w:val="00CF6B3B"/>
    <w:rsid w:val="00D01C30"/>
    <w:rsid w:val="00D03E7F"/>
    <w:rsid w:val="00D04DD2"/>
    <w:rsid w:val="00D064C3"/>
    <w:rsid w:val="00D06649"/>
    <w:rsid w:val="00D11E61"/>
    <w:rsid w:val="00D138A5"/>
    <w:rsid w:val="00D13A97"/>
    <w:rsid w:val="00D1612A"/>
    <w:rsid w:val="00D1667E"/>
    <w:rsid w:val="00D203CF"/>
    <w:rsid w:val="00D21159"/>
    <w:rsid w:val="00D21BC4"/>
    <w:rsid w:val="00D24AD6"/>
    <w:rsid w:val="00D252C0"/>
    <w:rsid w:val="00D30E7F"/>
    <w:rsid w:val="00D310D8"/>
    <w:rsid w:val="00D31115"/>
    <w:rsid w:val="00D331C1"/>
    <w:rsid w:val="00D34918"/>
    <w:rsid w:val="00D352A8"/>
    <w:rsid w:val="00D35B6E"/>
    <w:rsid w:val="00D36FBC"/>
    <w:rsid w:val="00D37726"/>
    <w:rsid w:val="00D37FBD"/>
    <w:rsid w:val="00D40CD9"/>
    <w:rsid w:val="00D425BB"/>
    <w:rsid w:val="00D443C6"/>
    <w:rsid w:val="00D45002"/>
    <w:rsid w:val="00D451FF"/>
    <w:rsid w:val="00D45278"/>
    <w:rsid w:val="00D459AC"/>
    <w:rsid w:val="00D461C6"/>
    <w:rsid w:val="00D4774B"/>
    <w:rsid w:val="00D47ECE"/>
    <w:rsid w:val="00D524CE"/>
    <w:rsid w:val="00D52A1D"/>
    <w:rsid w:val="00D5348E"/>
    <w:rsid w:val="00D54230"/>
    <w:rsid w:val="00D54C6A"/>
    <w:rsid w:val="00D555B2"/>
    <w:rsid w:val="00D57739"/>
    <w:rsid w:val="00D61624"/>
    <w:rsid w:val="00D626D4"/>
    <w:rsid w:val="00D657C8"/>
    <w:rsid w:val="00D66ED2"/>
    <w:rsid w:val="00D67542"/>
    <w:rsid w:val="00D77CA2"/>
    <w:rsid w:val="00D8007C"/>
    <w:rsid w:val="00D80FE1"/>
    <w:rsid w:val="00D822E9"/>
    <w:rsid w:val="00D82422"/>
    <w:rsid w:val="00D83924"/>
    <w:rsid w:val="00D84821"/>
    <w:rsid w:val="00D84CEF"/>
    <w:rsid w:val="00D84ED4"/>
    <w:rsid w:val="00D90120"/>
    <w:rsid w:val="00D9406E"/>
    <w:rsid w:val="00D9571A"/>
    <w:rsid w:val="00D96536"/>
    <w:rsid w:val="00D973CA"/>
    <w:rsid w:val="00D97BF0"/>
    <w:rsid w:val="00DA11B2"/>
    <w:rsid w:val="00DA2A7C"/>
    <w:rsid w:val="00DA3267"/>
    <w:rsid w:val="00DA470E"/>
    <w:rsid w:val="00DA593C"/>
    <w:rsid w:val="00DB1B67"/>
    <w:rsid w:val="00DB2FD6"/>
    <w:rsid w:val="00DB306C"/>
    <w:rsid w:val="00DB46D6"/>
    <w:rsid w:val="00DB5ECD"/>
    <w:rsid w:val="00DB629B"/>
    <w:rsid w:val="00DC0980"/>
    <w:rsid w:val="00DC2CEC"/>
    <w:rsid w:val="00DC528A"/>
    <w:rsid w:val="00DC79FD"/>
    <w:rsid w:val="00DC7C36"/>
    <w:rsid w:val="00DC7C76"/>
    <w:rsid w:val="00DD0209"/>
    <w:rsid w:val="00DD275C"/>
    <w:rsid w:val="00DD414A"/>
    <w:rsid w:val="00DD53EE"/>
    <w:rsid w:val="00DD5513"/>
    <w:rsid w:val="00DE0792"/>
    <w:rsid w:val="00DE2A41"/>
    <w:rsid w:val="00DE3F5F"/>
    <w:rsid w:val="00DE6C08"/>
    <w:rsid w:val="00DF3910"/>
    <w:rsid w:val="00DF5FEE"/>
    <w:rsid w:val="00DF6BB9"/>
    <w:rsid w:val="00DF734E"/>
    <w:rsid w:val="00E02B40"/>
    <w:rsid w:val="00E0525A"/>
    <w:rsid w:val="00E10703"/>
    <w:rsid w:val="00E121BE"/>
    <w:rsid w:val="00E2071E"/>
    <w:rsid w:val="00E21D9F"/>
    <w:rsid w:val="00E22AB9"/>
    <w:rsid w:val="00E268F0"/>
    <w:rsid w:val="00E27A0B"/>
    <w:rsid w:val="00E31642"/>
    <w:rsid w:val="00E32732"/>
    <w:rsid w:val="00E3299B"/>
    <w:rsid w:val="00E334D2"/>
    <w:rsid w:val="00E33915"/>
    <w:rsid w:val="00E33CD3"/>
    <w:rsid w:val="00E34DFD"/>
    <w:rsid w:val="00E360F1"/>
    <w:rsid w:val="00E36487"/>
    <w:rsid w:val="00E36D11"/>
    <w:rsid w:val="00E37450"/>
    <w:rsid w:val="00E37DE9"/>
    <w:rsid w:val="00E40316"/>
    <w:rsid w:val="00E429B2"/>
    <w:rsid w:val="00E433ED"/>
    <w:rsid w:val="00E465FE"/>
    <w:rsid w:val="00E52F41"/>
    <w:rsid w:val="00E56FCB"/>
    <w:rsid w:val="00E61B25"/>
    <w:rsid w:val="00E64D12"/>
    <w:rsid w:val="00E653B1"/>
    <w:rsid w:val="00E65872"/>
    <w:rsid w:val="00E7023F"/>
    <w:rsid w:val="00E73C55"/>
    <w:rsid w:val="00E74BFE"/>
    <w:rsid w:val="00E7669E"/>
    <w:rsid w:val="00E76DFE"/>
    <w:rsid w:val="00E8505A"/>
    <w:rsid w:val="00E859B8"/>
    <w:rsid w:val="00E9088F"/>
    <w:rsid w:val="00EA0F8C"/>
    <w:rsid w:val="00EA1395"/>
    <w:rsid w:val="00EB0ED8"/>
    <w:rsid w:val="00EB1EEC"/>
    <w:rsid w:val="00EB3EBB"/>
    <w:rsid w:val="00EB622F"/>
    <w:rsid w:val="00EB63DB"/>
    <w:rsid w:val="00EC04C9"/>
    <w:rsid w:val="00EC0AF2"/>
    <w:rsid w:val="00EC1D54"/>
    <w:rsid w:val="00EC273C"/>
    <w:rsid w:val="00EC277E"/>
    <w:rsid w:val="00EC4BAD"/>
    <w:rsid w:val="00EC7D97"/>
    <w:rsid w:val="00ED16A7"/>
    <w:rsid w:val="00ED1CD0"/>
    <w:rsid w:val="00ED2BB4"/>
    <w:rsid w:val="00ED5B5A"/>
    <w:rsid w:val="00EE1D72"/>
    <w:rsid w:val="00EE1F23"/>
    <w:rsid w:val="00EE2C75"/>
    <w:rsid w:val="00EE39EF"/>
    <w:rsid w:val="00EE6827"/>
    <w:rsid w:val="00EE779E"/>
    <w:rsid w:val="00EE7FC7"/>
    <w:rsid w:val="00EF0DA0"/>
    <w:rsid w:val="00EF1DA0"/>
    <w:rsid w:val="00EF2D24"/>
    <w:rsid w:val="00EF3524"/>
    <w:rsid w:val="00EF4FE2"/>
    <w:rsid w:val="00EF747B"/>
    <w:rsid w:val="00EF7A11"/>
    <w:rsid w:val="00F003FA"/>
    <w:rsid w:val="00F03486"/>
    <w:rsid w:val="00F05AA7"/>
    <w:rsid w:val="00F0699A"/>
    <w:rsid w:val="00F0778E"/>
    <w:rsid w:val="00F07F18"/>
    <w:rsid w:val="00F13896"/>
    <w:rsid w:val="00F143C9"/>
    <w:rsid w:val="00F14B3C"/>
    <w:rsid w:val="00F14D5F"/>
    <w:rsid w:val="00F15391"/>
    <w:rsid w:val="00F16619"/>
    <w:rsid w:val="00F2617D"/>
    <w:rsid w:val="00F2618C"/>
    <w:rsid w:val="00F26999"/>
    <w:rsid w:val="00F272CF"/>
    <w:rsid w:val="00F30A07"/>
    <w:rsid w:val="00F31DFA"/>
    <w:rsid w:val="00F34595"/>
    <w:rsid w:val="00F348F4"/>
    <w:rsid w:val="00F355D8"/>
    <w:rsid w:val="00F36A58"/>
    <w:rsid w:val="00F3779B"/>
    <w:rsid w:val="00F37A27"/>
    <w:rsid w:val="00F43231"/>
    <w:rsid w:val="00F4368A"/>
    <w:rsid w:val="00F44009"/>
    <w:rsid w:val="00F44071"/>
    <w:rsid w:val="00F454E7"/>
    <w:rsid w:val="00F463CC"/>
    <w:rsid w:val="00F51B0B"/>
    <w:rsid w:val="00F53728"/>
    <w:rsid w:val="00F53DED"/>
    <w:rsid w:val="00F55321"/>
    <w:rsid w:val="00F57926"/>
    <w:rsid w:val="00F61AC0"/>
    <w:rsid w:val="00F647B3"/>
    <w:rsid w:val="00F65361"/>
    <w:rsid w:val="00F66CEE"/>
    <w:rsid w:val="00F67CE3"/>
    <w:rsid w:val="00F705D0"/>
    <w:rsid w:val="00F718EA"/>
    <w:rsid w:val="00F74EEA"/>
    <w:rsid w:val="00F80FB5"/>
    <w:rsid w:val="00F819D1"/>
    <w:rsid w:val="00F81FD4"/>
    <w:rsid w:val="00F823D2"/>
    <w:rsid w:val="00F832B0"/>
    <w:rsid w:val="00F843EB"/>
    <w:rsid w:val="00F846AC"/>
    <w:rsid w:val="00F84FE3"/>
    <w:rsid w:val="00F85699"/>
    <w:rsid w:val="00F86407"/>
    <w:rsid w:val="00F86C17"/>
    <w:rsid w:val="00F875C4"/>
    <w:rsid w:val="00F87AAD"/>
    <w:rsid w:val="00F91674"/>
    <w:rsid w:val="00F93227"/>
    <w:rsid w:val="00F95A1E"/>
    <w:rsid w:val="00F97270"/>
    <w:rsid w:val="00F97522"/>
    <w:rsid w:val="00FA684F"/>
    <w:rsid w:val="00FA7B0D"/>
    <w:rsid w:val="00FA7CD4"/>
    <w:rsid w:val="00FA7DC9"/>
    <w:rsid w:val="00FB2048"/>
    <w:rsid w:val="00FB6C47"/>
    <w:rsid w:val="00FB798A"/>
    <w:rsid w:val="00FC14A3"/>
    <w:rsid w:val="00FC1B97"/>
    <w:rsid w:val="00FC31E3"/>
    <w:rsid w:val="00FC3897"/>
    <w:rsid w:val="00FC5542"/>
    <w:rsid w:val="00FC5F19"/>
    <w:rsid w:val="00FC7E11"/>
    <w:rsid w:val="00FD0897"/>
    <w:rsid w:val="00FD2EE6"/>
    <w:rsid w:val="00FD53F6"/>
    <w:rsid w:val="00FE094B"/>
    <w:rsid w:val="00FE15FA"/>
    <w:rsid w:val="00FE1AF5"/>
    <w:rsid w:val="00FE53BB"/>
    <w:rsid w:val="00FE597D"/>
    <w:rsid w:val="00FE5BD6"/>
    <w:rsid w:val="00FF0161"/>
    <w:rsid w:val="00FF030B"/>
    <w:rsid w:val="00FF4E9F"/>
    <w:rsid w:val="00FF7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B0EA"/>
  <w15:chartTrackingRefBased/>
  <w15:docId w15:val="{A455E7CC-EBBF-4E7B-8313-7E186C24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BB"/>
    <w:pPr>
      <w:spacing w:after="0"/>
      <w:jc w:val="both"/>
    </w:pPr>
    <w:rPr>
      <w:rFonts w:ascii="Arial" w:hAnsi="Arial"/>
    </w:rPr>
  </w:style>
  <w:style w:type="paragraph" w:styleId="Titre1">
    <w:name w:val="heading 1"/>
    <w:basedOn w:val="Normal"/>
    <w:next w:val="Normal"/>
    <w:link w:val="Titre1Car"/>
    <w:uiPriority w:val="9"/>
    <w:qFormat/>
    <w:rsid w:val="007D35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9">
    <w:name w:val="heading 9"/>
    <w:aliases w:val="Sous paragraphe"/>
    <w:basedOn w:val="Normal"/>
    <w:next w:val="Normal"/>
    <w:link w:val="Titre9Car"/>
    <w:uiPriority w:val="9"/>
    <w:unhideWhenUsed/>
    <w:qFormat/>
    <w:rsid w:val="00FD08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278C"/>
    <w:pPr>
      <w:ind w:left="720"/>
      <w:contextualSpacing/>
    </w:pPr>
  </w:style>
  <w:style w:type="table" w:styleId="Grilledutableau">
    <w:name w:val="Table Grid"/>
    <w:basedOn w:val="TableauNormal"/>
    <w:uiPriority w:val="39"/>
    <w:rsid w:val="0083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C862A2"/>
    <w:pPr>
      <w:spacing w:line="240" w:lineRule="auto"/>
    </w:pPr>
    <w:rPr>
      <w:sz w:val="20"/>
      <w:szCs w:val="20"/>
    </w:rPr>
  </w:style>
  <w:style w:type="character" w:customStyle="1" w:styleId="NotedebasdepageCar">
    <w:name w:val="Note de bas de page Car"/>
    <w:basedOn w:val="Policepardfaut"/>
    <w:link w:val="Notedebasdepage"/>
    <w:uiPriority w:val="99"/>
    <w:rsid w:val="00C862A2"/>
    <w:rPr>
      <w:rFonts w:ascii="Arial" w:hAnsi="Arial"/>
      <w:sz w:val="20"/>
      <w:szCs w:val="20"/>
    </w:rPr>
  </w:style>
  <w:style w:type="character" w:styleId="Appelnotedebasdep">
    <w:name w:val="footnote reference"/>
    <w:basedOn w:val="Policepardfaut"/>
    <w:uiPriority w:val="99"/>
    <w:semiHidden/>
    <w:unhideWhenUsed/>
    <w:rsid w:val="00C862A2"/>
    <w:rPr>
      <w:vertAlign w:val="superscript"/>
    </w:rPr>
  </w:style>
  <w:style w:type="character" w:customStyle="1" w:styleId="Titre1Car">
    <w:name w:val="Titre 1 Car"/>
    <w:basedOn w:val="Policepardfaut"/>
    <w:link w:val="Titre1"/>
    <w:uiPriority w:val="9"/>
    <w:rsid w:val="007D35F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1E2AB6"/>
    <w:rPr>
      <w:color w:val="0563C1" w:themeColor="hyperlink"/>
      <w:u w:val="single"/>
    </w:rPr>
  </w:style>
  <w:style w:type="character" w:styleId="Mentionnonrsolue">
    <w:name w:val="Unresolved Mention"/>
    <w:basedOn w:val="Policepardfaut"/>
    <w:uiPriority w:val="99"/>
    <w:semiHidden/>
    <w:unhideWhenUsed/>
    <w:rsid w:val="001E2AB6"/>
    <w:rPr>
      <w:color w:val="605E5C"/>
      <w:shd w:val="clear" w:color="auto" w:fill="E1DFDD"/>
    </w:rPr>
  </w:style>
  <w:style w:type="paragraph" w:styleId="En-tte">
    <w:name w:val="header"/>
    <w:basedOn w:val="Normal"/>
    <w:link w:val="En-tteCar"/>
    <w:uiPriority w:val="99"/>
    <w:unhideWhenUsed/>
    <w:rsid w:val="00F832B0"/>
    <w:pPr>
      <w:tabs>
        <w:tab w:val="center" w:pos="4536"/>
        <w:tab w:val="right" w:pos="9072"/>
      </w:tabs>
      <w:spacing w:line="240" w:lineRule="auto"/>
    </w:pPr>
  </w:style>
  <w:style w:type="character" w:customStyle="1" w:styleId="En-tteCar">
    <w:name w:val="En-tête Car"/>
    <w:basedOn w:val="Policepardfaut"/>
    <w:link w:val="En-tte"/>
    <w:uiPriority w:val="99"/>
    <w:rsid w:val="00F832B0"/>
    <w:rPr>
      <w:rFonts w:ascii="Arial" w:hAnsi="Arial"/>
    </w:rPr>
  </w:style>
  <w:style w:type="paragraph" w:styleId="Pieddepage">
    <w:name w:val="footer"/>
    <w:basedOn w:val="Normal"/>
    <w:link w:val="PieddepageCar"/>
    <w:uiPriority w:val="99"/>
    <w:unhideWhenUsed/>
    <w:rsid w:val="00F832B0"/>
    <w:pPr>
      <w:tabs>
        <w:tab w:val="center" w:pos="4536"/>
        <w:tab w:val="right" w:pos="9072"/>
      </w:tabs>
      <w:spacing w:line="240" w:lineRule="auto"/>
    </w:pPr>
  </w:style>
  <w:style w:type="character" w:customStyle="1" w:styleId="PieddepageCar">
    <w:name w:val="Pied de page Car"/>
    <w:basedOn w:val="Policepardfaut"/>
    <w:link w:val="Pieddepage"/>
    <w:uiPriority w:val="99"/>
    <w:rsid w:val="00F832B0"/>
    <w:rPr>
      <w:rFonts w:ascii="Arial" w:hAnsi="Arial"/>
    </w:rPr>
  </w:style>
  <w:style w:type="paragraph" w:styleId="Textedebulles">
    <w:name w:val="Balloon Text"/>
    <w:basedOn w:val="Normal"/>
    <w:link w:val="TextedebullesCar"/>
    <w:uiPriority w:val="99"/>
    <w:semiHidden/>
    <w:unhideWhenUsed/>
    <w:rsid w:val="00BF440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40D"/>
    <w:rPr>
      <w:rFonts w:ascii="Segoe UI" w:hAnsi="Segoe UI" w:cs="Segoe UI"/>
      <w:sz w:val="18"/>
      <w:szCs w:val="18"/>
    </w:rPr>
  </w:style>
  <w:style w:type="character" w:customStyle="1" w:styleId="Titre9Car">
    <w:name w:val="Titre 9 Car"/>
    <w:aliases w:val="Sous paragraphe Car"/>
    <w:basedOn w:val="Policepardfaut"/>
    <w:link w:val="Titre9"/>
    <w:uiPriority w:val="9"/>
    <w:semiHidden/>
    <w:rsid w:val="00FD08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082">
      <w:bodyDiv w:val="1"/>
      <w:marLeft w:val="0"/>
      <w:marRight w:val="0"/>
      <w:marTop w:val="0"/>
      <w:marBottom w:val="0"/>
      <w:divBdr>
        <w:top w:val="none" w:sz="0" w:space="0" w:color="auto"/>
        <w:left w:val="none" w:sz="0" w:space="0" w:color="auto"/>
        <w:bottom w:val="none" w:sz="0" w:space="0" w:color="auto"/>
        <w:right w:val="none" w:sz="0" w:space="0" w:color="auto"/>
      </w:divBdr>
    </w:div>
    <w:div w:id="344065575">
      <w:bodyDiv w:val="1"/>
      <w:marLeft w:val="0"/>
      <w:marRight w:val="0"/>
      <w:marTop w:val="0"/>
      <w:marBottom w:val="0"/>
      <w:divBdr>
        <w:top w:val="none" w:sz="0" w:space="0" w:color="auto"/>
        <w:left w:val="none" w:sz="0" w:space="0" w:color="auto"/>
        <w:bottom w:val="none" w:sz="0" w:space="0" w:color="auto"/>
        <w:right w:val="none" w:sz="0" w:space="0" w:color="auto"/>
      </w:divBdr>
    </w:div>
    <w:div w:id="424500178">
      <w:bodyDiv w:val="1"/>
      <w:marLeft w:val="0"/>
      <w:marRight w:val="0"/>
      <w:marTop w:val="0"/>
      <w:marBottom w:val="0"/>
      <w:divBdr>
        <w:top w:val="none" w:sz="0" w:space="0" w:color="auto"/>
        <w:left w:val="none" w:sz="0" w:space="0" w:color="auto"/>
        <w:bottom w:val="none" w:sz="0" w:space="0" w:color="auto"/>
        <w:right w:val="none" w:sz="0" w:space="0" w:color="auto"/>
      </w:divBdr>
    </w:div>
    <w:div w:id="967123339">
      <w:bodyDiv w:val="1"/>
      <w:marLeft w:val="0"/>
      <w:marRight w:val="0"/>
      <w:marTop w:val="0"/>
      <w:marBottom w:val="0"/>
      <w:divBdr>
        <w:top w:val="none" w:sz="0" w:space="0" w:color="auto"/>
        <w:left w:val="none" w:sz="0" w:space="0" w:color="auto"/>
        <w:bottom w:val="none" w:sz="0" w:space="0" w:color="auto"/>
        <w:right w:val="none" w:sz="0" w:space="0" w:color="auto"/>
      </w:divBdr>
    </w:div>
    <w:div w:id="1241598928">
      <w:bodyDiv w:val="1"/>
      <w:marLeft w:val="0"/>
      <w:marRight w:val="0"/>
      <w:marTop w:val="0"/>
      <w:marBottom w:val="0"/>
      <w:divBdr>
        <w:top w:val="none" w:sz="0" w:space="0" w:color="auto"/>
        <w:left w:val="none" w:sz="0" w:space="0" w:color="auto"/>
        <w:bottom w:val="none" w:sz="0" w:space="0" w:color="auto"/>
        <w:right w:val="none" w:sz="0" w:space="0" w:color="auto"/>
      </w:divBdr>
    </w:div>
    <w:div w:id="1581212026">
      <w:bodyDiv w:val="1"/>
      <w:marLeft w:val="0"/>
      <w:marRight w:val="0"/>
      <w:marTop w:val="0"/>
      <w:marBottom w:val="0"/>
      <w:divBdr>
        <w:top w:val="none" w:sz="0" w:space="0" w:color="auto"/>
        <w:left w:val="none" w:sz="0" w:space="0" w:color="auto"/>
        <w:bottom w:val="none" w:sz="0" w:space="0" w:color="auto"/>
        <w:right w:val="none" w:sz="0" w:space="0" w:color="auto"/>
      </w:divBdr>
    </w:div>
    <w:div w:id="20116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B869-29A8-4388-8C07-DB90A97F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PIDOUX</dc:creator>
  <cp:keywords/>
  <dc:description/>
  <cp:lastModifiedBy>michel BALANDIER</cp:lastModifiedBy>
  <cp:revision>199</cp:revision>
  <cp:lastPrinted>2021-07-04T17:04:00Z</cp:lastPrinted>
  <dcterms:created xsi:type="dcterms:W3CDTF">2021-07-08T11:25:00Z</dcterms:created>
  <dcterms:modified xsi:type="dcterms:W3CDTF">2022-09-26T05:23:00Z</dcterms:modified>
</cp:coreProperties>
</file>